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3D616137" w:rsidR="00044385" w:rsidRDefault="41BB398B" w:rsidP="0DAC7A50">
      <w:pPr>
        <w:rPr>
          <w:rFonts w:ascii="Segoe UI" w:eastAsia="Segoe UI" w:hAnsi="Segoe UI" w:cs="Segoe UI"/>
        </w:rPr>
      </w:pPr>
      <w:r w:rsidRPr="0DAC7A50">
        <w:rPr>
          <w:rFonts w:ascii="Segoe UI" w:eastAsia="Segoe UI" w:hAnsi="Segoe UI" w:cs="Segoe UI"/>
        </w:rPr>
        <w:t xml:space="preserve">First meeting with the family – checklist on things to cover (adapted from OSPI’s 2018 “Guidelines for Care of Students with Diabetes” manual </w:t>
      </w:r>
      <w:hyperlink r:id="rId11">
        <w:r w:rsidRPr="0DAC7A50">
          <w:rPr>
            <w:rFonts w:ascii="Segoe UI" w:eastAsia="Segoe UI" w:hAnsi="Segoe UI" w:cs="Segoe UI"/>
            <w:color w:val="0563C1"/>
            <w:u w:val="single"/>
          </w:rPr>
          <w:t>http://www.k12.wa.us/healthservices/pubdocs/diabetes/DiabetesManual-ADA.pdf</w:t>
        </w:r>
      </w:hyperlink>
    </w:p>
    <w:p w14:paraId="00000004" w14:textId="77777777" w:rsidR="00044385" w:rsidRDefault="41BB398B" w:rsidP="0DAC7A50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DAC7A50">
        <w:rPr>
          <w:rFonts w:ascii="Segoe UI" w:eastAsia="Segoe UI" w:hAnsi="Segoe UI" w:cs="Segoe UI"/>
          <w:b/>
          <w:bCs/>
          <w:sz w:val="24"/>
          <w:szCs w:val="24"/>
        </w:rPr>
        <w:t>Checking in:</w:t>
      </w:r>
    </w:p>
    <w:p w14:paraId="00000005" w14:textId="2E84989C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196939003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1D7CEB1">
            <w:rPr>
              <w:rFonts w:ascii="MS Gothic" w:eastAsia="MS Gothic" w:hAnsi="MS Gothic"/>
            </w:rPr>
            <w:t>☐</w:t>
          </w:r>
        </w:sdtContent>
      </w:sdt>
      <w:r w:rsidR="41BB398B">
        <w:t>Check in – how is the family doing with diabetes management? Are they looking for resources? What are their main goals/concerns/questions? What are their hardships and/or triumphs? (</w:t>
      </w:r>
      <w:r w:rsidR="5233C1E3">
        <w:t>Did</w:t>
      </w:r>
      <w:r w:rsidR="41BB398B">
        <w:t xml:space="preserve"> they change schools, </w:t>
      </w:r>
      <w:bookmarkStart w:id="0" w:name="_Int_QWemsZJu"/>
      <w:r w:rsidR="41BB398B">
        <w:t>up</w:t>
      </w:r>
      <w:bookmarkEnd w:id="0"/>
      <w:r w:rsidR="41BB398B">
        <w:t xml:space="preserve"> all night, barriers with insurance, medication, etc.)</w:t>
      </w:r>
    </w:p>
    <w:p w14:paraId="00000006" w14:textId="59E5F2E1" w:rsidR="00044385" w:rsidRDefault="007616AB" w:rsidP="0DAC7A50">
      <w:pPr>
        <w:rPr>
          <w:rFonts w:ascii="Segoe UI" w:eastAsia="Segoe UI" w:hAnsi="Segoe UI" w:cs="Segoe UI"/>
        </w:rPr>
      </w:pPr>
      <w:r>
        <w:tab/>
      </w:r>
      <w:sdt>
        <w:sdtPr>
          <w:id w:val="-11126611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1D7CEB1">
            <w:rPr>
              <w:rFonts w:ascii="MS Gothic" w:eastAsia="MS Gothic" w:hAnsi="MS Gothic"/>
            </w:rPr>
            <w:t>☐</w:t>
          </w:r>
        </w:sdtContent>
      </w:sdt>
      <w:r w:rsidR="41BB398B">
        <w:t xml:space="preserve">Consider identifying goals for school - per </w:t>
      </w:r>
      <w:r w:rsidR="067C4F6F">
        <w:t>OSPI (Office of Superintendent of Public Instruction)</w:t>
      </w:r>
      <w:r w:rsidR="41BB398B">
        <w:t xml:space="preserve"> Goals of Diabetes Management for Children:</w:t>
      </w:r>
    </w:p>
    <w:p w14:paraId="00000007" w14:textId="77777777" w:rsidR="00044385" w:rsidRDefault="41BB398B" w:rsidP="0DAC7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egoe UI" w:eastAsia="Segoe UI" w:hAnsi="Segoe UI" w:cs="Segoe UI"/>
          <w:color w:val="000000" w:themeColor="text1"/>
        </w:rPr>
      </w:pPr>
      <w:r w:rsidRPr="0DAC7A50">
        <w:rPr>
          <w:rFonts w:ascii="Segoe UI" w:eastAsia="Segoe UI" w:hAnsi="Segoe UI" w:cs="Segoe UI"/>
          <w:color w:val="000000" w:themeColor="text1"/>
        </w:rPr>
        <w:t>To promote normal childhood/adolescent growth and development</w:t>
      </w:r>
    </w:p>
    <w:p w14:paraId="00000008" w14:textId="77777777" w:rsidR="00044385" w:rsidRDefault="41BB398B" w:rsidP="0DAC7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egoe UI" w:eastAsia="Segoe UI" w:hAnsi="Segoe UI" w:cs="Segoe UI"/>
          <w:color w:val="000000" w:themeColor="text1"/>
        </w:rPr>
      </w:pPr>
      <w:r w:rsidRPr="0DAC7A50">
        <w:rPr>
          <w:rFonts w:ascii="Segoe UI" w:eastAsia="Segoe UI" w:hAnsi="Segoe UI" w:cs="Segoe UI"/>
          <w:color w:val="000000" w:themeColor="text1"/>
        </w:rPr>
        <w:t>To promote healthy emotional well-being</w:t>
      </w:r>
    </w:p>
    <w:p w14:paraId="0000000A" w14:textId="11D9DF01" w:rsidR="00044385" w:rsidRDefault="41BB398B" w:rsidP="0DAC7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Segoe UI" w:eastAsia="Segoe UI" w:hAnsi="Segoe UI" w:cs="Segoe UI"/>
          <w:color w:val="000000"/>
        </w:rPr>
      </w:pPr>
      <w:r w:rsidRPr="0DAC7A50">
        <w:rPr>
          <w:rFonts w:ascii="Segoe UI" w:eastAsia="Segoe UI" w:hAnsi="Segoe UI" w:cs="Segoe UI"/>
          <w:color w:val="000000" w:themeColor="text1"/>
        </w:rPr>
        <w:t>To maintain a balance between insulin, food, and exercise</w:t>
      </w:r>
    </w:p>
    <w:p w14:paraId="0000000B" w14:textId="0A9274A8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-31403061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1D7CEB1">
            <w:rPr>
              <w:rFonts w:ascii="MS Gothic" w:eastAsia="MS Gothic" w:hAnsi="MS Gothic"/>
            </w:rPr>
            <w:t>☐</w:t>
          </w:r>
        </w:sdtContent>
      </w:sdt>
      <w:r w:rsidR="41BB398B">
        <w:t>How comfortable is the family feeling with care? Technology? Pens? Carb counting?</w:t>
      </w:r>
    </w:p>
    <w:p w14:paraId="0000000C" w14:textId="04BBED81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-49888413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1D7CEB1">
            <w:rPr>
              <w:rFonts w:ascii="MS Gothic" w:eastAsia="MS Gothic" w:hAnsi="MS Gothic"/>
            </w:rPr>
            <w:t>☐</w:t>
          </w:r>
        </w:sdtContent>
      </w:sdt>
      <w:r w:rsidR="41BB398B">
        <w:t xml:space="preserve">How is the student coping with diagnosis? </w:t>
      </w:r>
    </w:p>
    <w:p w14:paraId="0000000D" w14:textId="763DBCBA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126765397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1D7CEB1">
            <w:rPr>
              <w:rFonts w:ascii="MS Gothic" w:eastAsia="MS Gothic" w:hAnsi="MS Gothic"/>
            </w:rPr>
            <w:t>☐</w:t>
          </w:r>
        </w:sdtContent>
      </w:sdt>
      <w:r w:rsidR="41BB398B">
        <w:t>What are we expecting the student to do? What has the family been doing? How “checked into” diabetes care is the student? (</w:t>
      </w:r>
      <w:r w:rsidR="7283C1A9">
        <w:t>Will</w:t>
      </w:r>
      <w:r w:rsidR="41BB398B">
        <w:t xml:space="preserve"> the student check </w:t>
      </w:r>
      <w:bookmarkStart w:id="1" w:name="_Int_RDrADXGk"/>
      <w:r w:rsidR="41BB398B">
        <w:t>own</w:t>
      </w:r>
      <w:bookmarkEnd w:id="1"/>
      <w:r w:rsidR="41BB398B">
        <w:t xml:space="preserve"> blood sugar, interested in carb counting, insulin injection, etc.)</w:t>
      </w:r>
    </w:p>
    <w:p w14:paraId="0000000E" w14:textId="75204F3B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90010238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1D7CEB1">
            <w:rPr>
              <w:rFonts w:ascii="MS Gothic" w:eastAsia="MS Gothic" w:hAnsi="MS Gothic"/>
            </w:rPr>
            <w:t>☐</w:t>
          </w:r>
        </w:sdtContent>
      </w:sdt>
      <w:r w:rsidR="41BB398B">
        <w:t>Talk about the honeymoon phase.</w:t>
      </w:r>
    </w:p>
    <w:p w14:paraId="0000000F" w14:textId="77777777" w:rsidR="00044385" w:rsidRDefault="00044385" w:rsidP="0DAC7A50">
      <w:pPr>
        <w:spacing w:after="0"/>
        <w:rPr>
          <w:rFonts w:ascii="Segoe UI" w:eastAsia="Segoe UI" w:hAnsi="Segoe UI" w:cs="Segoe UI"/>
        </w:rPr>
      </w:pPr>
    </w:p>
    <w:p w14:paraId="00000010" w14:textId="77777777" w:rsidR="00044385" w:rsidRDefault="41BB398B" w:rsidP="0DAC7A50">
      <w:pPr>
        <w:rPr>
          <w:rFonts w:ascii="Segoe UI" w:eastAsia="Segoe UI" w:hAnsi="Segoe UI" w:cs="Segoe UI"/>
          <w:b/>
          <w:bCs/>
        </w:rPr>
      </w:pPr>
      <w:r w:rsidRPr="0DAC7A50">
        <w:rPr>
          <w:rFonts w:ascii="Segoe UI" w:eastAsia="Segoe UI" w:hAnsi="Segoe UI" w:cs="Segoe UI"/>
          <w:b/>
          <w:bCs/>
          <w:sz w:val="24"/>
          <w:szCs w:val="24"/>
        </w:rPr>
        <w:t>Supplies:</w:t>
      </w:r>
    </w:p>
    <w:p w14:paraId="00000011" w14:textId="34B63C4B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-191909539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1D7CEB1">
            <w:rPr>
              <w:rFonts w:ascii="MS Gothic" w:eastAsia="MS Gothic" w:hAnsi="MS Gothic"/>
            </w:rPr>
            <w:t>☐</w:t>
          </w:r>
        </w:sdtContent>
      </w:sdt>
      <w:r w:rsidR="41BB398B" w:rsidRPr="0DAC7A50">
        <w:rPr>
          <w:rFonts w:ascii="Segoe UI" w:eastAsia="Segoe UI" w:hAnsi="Segoe UI" w:cs="Segoe UI"/>
        </w:rPr>
        <w:t xml:space="preserve">give parent/family list of needed supplies at </w:t>
      </w:r>
      <w:proofErr w:type="gramStart"/>
      <w:r w:rsidR="41BB398B" w:rsidRPr="0DAC7A50">
        <w:rPr>
          <w:rFonts w:ascii="Segoe UI" w:eastAsia="Segoe UI" w:hAnsi="Segoe UI" w:cs="Segoe UI"/>
        </w:rPr>
        <w:t>school</w:t>
      </w:r>
      <w:proofErr w:type="gramEnd"/>
    </w:p>
    <w:p w14:paraId="00000012" w14:textId="0387129F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-17925121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1D7CEB1">
            <w:rPr>
              <w:rFonts w:ascii="MS Gothic" w:eastAsia="MS Gothic" w:hAnsi="MS Gothic"/>
            </w:rPr>
            <w:t>☐</w:t>
          </w:r>
        </w:sdtContent>
      </w:sdt>
      <w:r w:rsidR="41BB398B">
        <w:t>ask parent to sign Release of Information (SCH has a specific form)</w:t>
      </w:r>
    </w:p>
    <w:p w14:paraId="00000013" w14:textId="0499A21D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-18749098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1D7CEB1">
            <w:rPr>
              <w:rFonts w:ascii="MS Gothic" w:eastAsia="MS Gothic" w:hAnsi="MS Gothic"/>
            </w:rPr>
            <w:t>☐</w:t>
          </w:r>
        </w:sdtContent>
      </w:sdt>
      <w:r w:rsidR="41BB398B">
        <w:t xml:space="preserve">Disaster prep – </w:t>
      </w:r>
      <w:r w:rsidR="7DCE91C5">
        <w:t>72-hour</w:t>
      </w:r>
      <w:r w:rsidR="41BB398B">
        <w:t xml:space="preserve"> supply of snacks and medication?</w:t>
      </w:r>
    </w:p>
    <w:p w14:paraId="00000014" w14:textId="42AB9777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11160254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1D7CEB1">
            <w:rPr>
              <w:rFonts w:ascii="MS Gothic" w:eastAsia="MS Gothic" w:hAnsi="MS Gothic"/>
            </w:rPr>
            <w:t>☐</w:t>
          </w:r>
        </w:sdtContent>
      </w:sdt>
      <w:r w:rsidR="51D7CEB1">
        <w:t>D</w:t>
      </w:r>
      <w:r w:rsidR="41BB398B">
        <w:t xml:space="preserve">iabetes </w:t>
      </w:r>
      <w:r w:rsidR="41A4A1A8">
        <w:t>logbook</w:t>
      </w:r>
      <w:r w:rsidR="41BB398B">
        <w:t xml:space="preserve"> from home to school</w:t>
      </w:r>
      <w:r w:rsidR="51D7CEB1">
        <w:t xml:space="preserve"> if agreed </w:t>
      </w:r>
      <w:proofErr w:type="gramStart"/>
      <w:r w:rsidR="51D7CEB1">
        <w:t>upon</w:t>
      </w:r>
      <w:proofErr w:type="gramEnd"/>
    </w:p>
    <w:p w14:paraId="50638319" w14:textId="50BB4770" w:rsidR="00E3703C" w:rsidRDefault="00000000" w:rsidP="0DAC7A50">
      <w:pPr>
        <w:spacing w:after="0"/>
        <w:rPr>
          <w:rFonts w:ascii="Segoe UI" w:eastAsia="Segoe UI" w:hAnsi="Segoe UI" w:cs="Segoe UI"/>
        </w:rPr>
      </w:pPr>
      <w:sdt>
        <w:sdtPr>
          <w:id w:val="-10872241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1D7CEB1">
            <w:rPr>
              <w:rFonts w:ascii="MS Gothic" w:eastAsia="MS Gothic" w:hAnsi="MS Gothic"/>
            </w:rPr>
            <w:t>☐</w:t>
          </w:r>
        </w:sdtContent>
      </w:sdt>
      <w:r w:rsidR="41BB398B">
        <w:t xml:space="preserve">How will supplies get from home to school? </w:t>
      </w:r>
    </w:p>
    <w:p w14:paraId="3B832CAE" w14:textId="7F1B82E3" w:rsidR="00E3703C" w:rsidRDefault="00000000" w:rsidP="0DAC7A50">
      <w:pPr>
        <w:spacing w:after="0" w:line="240" w:lineRule="auto"/>
        <w:ind w:left="720"/>
        <w:rPr>
          <w:rFonts w:ascii="Segoe UI" w:eastAsia="Segoe UI" w:hAnsi="Segoe UI" w:cs="Segoe UI"/>
        </w:rPr>
      </w:pPr>
      <w:sdt>
        <w:sdtPr>
          <w:id w:val="-186165233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C8EAAC2">
            <w:rPr>
              <w:rFonts w:ascii="MS Gothic" w:eastAsia="MS Gothic" w:hAnsi="MS Gothic"/>
            </w:rPr>
            <w:t>☐</w:t>
          </w:r>
        </w:sdtContent>
      </w:sdt>
      <w:r w:rsidR="1C8EAAC2">
        <w:t>W</w:t>
      </w:r>
      <w:r w:rsidR="41BB398B">
        <w:t xml:space="preserve">ill a meter be left at school? </w:t>
      </w:r>
    </w:p>
    <w:p w14:paraId="24842D47" w14:textId="0D40E50C" w:rsidR="00E3703C" w:rsidRDefault="00000000" w:rsidP="0DAC7A50">
      <w:pPr>
        <w:spacing w:after="0" w:line="240" w:lineRule="auto"/>
        <w:ind w:left="720"/>
        <w:rPr>
          <w:rFonts w:ascii="Segoe UI" w:eastAsia="Segoe UI" w:hAnsi="Segoe UI" w:cs="Segoe UI"/>
        </w:rPr>
      </w:pPr>
      <w:sdt>
        <w:sdtPr>
          <w:id w:val="-67404049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C8EAAC2">
            <w:rPr>
              <w:rFonts w:ascii="MS Gothic" w:eastAsia="MS Gothic" w:hAnsi="MS Gothic"/>
            </w:rPr>
            <w:t>☐</w:t>
          </w:r>
        </w:sdtContent>
      </w:sdt>
      <w:r w:rsidR="41BB398B">
        <w:t xml:space="preserve">Will the student drop off his or her kit every morning? </w:t>
      </w:r>
    </w:p>
    <w:p w14:paraId="00000015" w14:textId="1A9B6631" w:rsidR="00044385" w:rsidRDefault="00000000" w:rsidP="0DAC7A50">
      <w:pPr>
        <w:spacing w:after="0" w:line="240" w:lineRule="auto"/>
        <w:ind w:left="720"/>
        <w:rPr>
          <w:rFonts w:ascii="Segoe UI" w:eastAsia="Segoe UI" w:hAnsi="Segoe UI" w:cs="Segoe UI"/>
        </w:rPr>
      </w:pPr>
      <w:sdt>
        <w:sdtPr>
          <w:id w:val="12376668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C8EAAC2">
            <w:rPr>
              <w:rFonts w:ascii="MS Gothic" w:eastAsia="MS Gothic" w:hAnsi="MS Gothic"/>
            </w:rPr>
            <w:t>☐</w:t>
          </w:r>
        </w:sdtContent>
      </w:sdt>
      <w:r w:rsidR="41BB398B">
        <w:t>Will the student be responsible for carrying the kit all the time?</w:t>
      </w:r>
    </w:p>
    <w:p w14:paraId="00000016" w14:textId="4D358A1A" w:rsidR="00044385" w:rsidRDefault="00000000" w:rsidP="0DAC7A50">
      <w:pPr>
        <w:spacing w:before="240"/>
        <w:rPr>
          <w:rFonts w:ascii="Segoe UI" w:eastAsia="Segoe UI" w:hAnsi="Segoe UI" w:cs="Segoe UI"/>
        </w:rPr>
      </w:pPr>
      <w:sdt>
        <w:sdtPr>
          <w:id w:val="45822193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9614710">
            <w:rPr>
              <w:rFonts w:ascii="MS Gothic" w:eastAsia="MS Gothic" w:hAnsi="MS Gothic"/>
            </w:rPr>
            <w:t>☐</w:t>
          </w:r>
        </w:sdtContent>
      </w:sdt>
      <w:r w:rsidR="41BB398B">
        <w:t xml:space="preserve">Snacks stored in classes-PE/Recess or classes farther from central location. </w:t>
      </w:r>
      <w:bookmarkStart w:id="2" w:name="_Int_dUQzrQIb"/>
      <w:r w:rsidR="41BB398B">
        <w:t>Possibly on</w:t>
      </w:r>
      <w:bookmarkEnd w:id="2"/>
      <w:r w:rsidR="41BB398B">
        <w:t xml:space="preserve"> the student?</w:t>
      </w:r>
    </w:p>
    <w:p w14:paraId="00000019" w14:textId="73578932" w:rsidR="00044385" w:rsidRDefault="00044385" w:rsidP="0DAC7A50">
      <w:pPr>
        <w:spacing w:after="0"/>
      </w:pPr>
    </w:p>
    <w:p w14:paraId="0000001A" w14:textId="77777777" w:rsidR="00044385" w:rsidRDefault="41BB398B" w:rsidP="0DAC7A50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DAC7A50">
        <w:rPr>
          <w:rFonts w:ascii="Segoe UI" w:eastAsia="Segoe UI" w:hAnsi="Segoe UI" w:cs="Segoe UI"/>
          <w:b/>
          <w:bCs/>
          <w:sz w:val="24"/>
          <w:szCs w:val="24"/>
        </w:rPr>
        <w:t>School plans:</w:t>
      </w:r>
    </w:p>
    <w:p w14:paraId="0000001B" w14:textId="24DCBCE0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4503936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9614710">
            <w:rPr>
              <w:rFonts w:ascii="MS Gothic" w:eastAsia="MS Gothic" w:hAnsi="MS Gothic"/>
            </w:rPr>
            <w:t>☐</w:t>
          </w:r>
        </w:sdtContent>
      </w:sdt>
      <w:r w:rsidR="41BB398B">
        <w:t>Ask family about before and after school plans – does the student ride the bus? Go to an after-school program? Walk home alone?</w:t>
      </w:r>
    </w:p>
    <w:p w14:paraId="0000001C" w14:textId="73FE95E3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-25967993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9614710">
            <w:rPr>
              <w:rFonts w:ascii="MS Gothic" w:eastAsia="MS Gothic" w:hAnsi="MS Gothic"/>
            </w:rPr>
            <w:t>☐</w:t>
          </w:r>
        </w:sdtContent>
      </w:sdt>
      <w:bookmarkStart w:id="3" w:name="_Int_Ve1n2XEz"/>
      <w:proofErr w:type="gramStart"/>
      <w:r w:rsidR="41BB398B">
        <w:t>Make a plan</w:t>
      </w:r>
      <w:bookmarkEnd w:id="3"/>
      <w:proofErr w:type="gramEnd"/>
      <w:r w:rsidR="41BB398B">
        <w:t xml:space="preserve"> for exercise (PE, dance, sports practice, </w:t>
      </w:r>
      <w:r w:rsidR="2DEB1DE6">
        <w:t>etc.</w:t>
      </w:r>
      <w:r w:rsidR="41BB398B">
        <w:t>).</w:t>
      </w:r>
    </w:p>
    <w:p w14:paraId="0000001D" w14:textId="143D4799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-627166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9614710">
            <w:rPr>
              <w:rFonts w:ascii="MS Gothic" w:eastAsia="MS Gothic" w:hAnsi="MS Gothic"/>
            </w:rPr>
            <w:t>☐</w:t>
          </w:r>
        </w:sdtContent>
      </w:sdt>
      <w:r w:rsidR="41BB398B">
        <w:t>Will</w:t>
      </w:r>
      <w:r w:rsidR="39614710">
        <w:t xml:space="preserve"> </w:t>
      </w:r>
      <w:r w:rsidR="0891CA5B">
        <w:t>the student</w:t>
      </w:r>
      <w:r w:rsidR="41BB398B">
        <w:t xml:space="preserve"> be bringing lunch from home or school lunch? If home lunch, can you provide carb count? Is the student </w:t>
      </w:r>
      <w:r w:rsidR="454040F5">
        <w:t>a reliable</w:t>
      </w:r>
      <w:r w:rsidR="41BB398B">
        <w:t xml:space="preserve"> eater? Plan </w:t>
      </w:r>
      <w:r w:rsidR="39614710">
        <w:t>accordingly.</w:t>
      </w:r>
      <w:r w:rsidR="41BB398B">
        <w:t xml:space="preserve"> </w:t>
      </w:r>
    </w:p>
    <w:p w14:paraId="0000001E" w14:textId="59A241C3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157909676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9614710">
            <w:rPr>
              <w:rFonts w:ascii="MS Gothic" w:eastAsia="MS Gothic" w:hAnsi="MS Gothic"/>
            </w:rPr>
            <w:t>☐</w:t>
          </w:r>
        </w:sdtContent>
      </w:sdt>
      <w:r w:rsidR="41BB398B">
        <w:t>About how many carbs for lows? For exercise? Every student is different…</w:t>
      </w:r>
    </w:p>
    <w:p w14:paraId="0000001F" w14:textId="1F15E55E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-6184634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EA9EB65">
            <w:rPr>
              <w:rFonts w:ascii="MS Gothic" w:eastAsia="MS Gothic" w:hAnsi="MS Gothic"/>
            </w:rPr>
            <w:t>☐</w:t>
          </w:r>
        </w:sdtContent>
      </w:sdt>
      <w:r w:rsidR="41BB398B">
        <w:t xml:space="preserve">Make a </w:t>
      </w:r>
      <w:bookmarkStart w:id="4" w:name="_Int_bF4TvzVW"/>
      <w:r w:rsidR="41BB398B">
        <w:t>schedule/parameters</w:t>
      </w:r>
      <w:bookmarkEnd w:id="4"/>
      <w:r w:rsidR="41BB398B">
        <w:t>. Go over it with the parent and/or student. (</w:t>
      </w:r>
      <w:r w:rsidR="3AF99D54">
        <w:t>This</w:t>
      </w:r>
      <w:r w:rsidR="41BB398B">
        <w:t xml:space="preserve"> is when you will </w:t>
      </w:r>
      <w:bookmarkStart w:id="5" w:name="_Int_lnIlh0re"/>
      <w:r w:rsidR="41BB398B">
        <w:t>come see</w:t>
      </w:r>
      <w:bookmarkEnd w:id="5"/>
      <w:r w:rsidR="41BB398B">
        <w:t xml:space="preserve"> me or I will </w:t>
      </w:r>
      <w:bookmarkStart w:id="6" w:name="_Int_33e88E1e"/>
      <w:r w:rsidR="41BB398B">
        <w:t>come see</w:t>
      </w:r>
      <w:bookmarkEnd w:id="6"/>
      <w:r w:rsidR="41BB398B">
        <w:t xml:space="preserve"> you.) </w:t>
      </w:r>
    </w:p>
    <w:p w14:paraId="00000020" w14:textId="5BF95048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132238130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EA9EB65">
            <w:rPr>
              <w:rFonts w:ascii="MS Gothic" w:eastAsia="MS Gothic" w:hAnsi="MS Gothic"/>
            </w:rPr>
            <w:t>☐</w:t>
          </w:r>
        </w:sdtContent>
      </w:sdt>
      <w:r w:rsidR="41BB398B">
        <w:t xml:space="preserve">Explain your plan for when you will contact the </w:t>
      </w:r>
      <w:proofErr w:type="gramStart"/>
      <w:r w:rsidR="6876BE8A">
        <w:t>parent;</w:t>
      </w:r>
      <w:proofErr w:type="gramEnd"/>
      <w:r w:rsidR="6876BE8A">
        <w:t xml:space="preserve"> when</w:t>
      </w:r>
      <w:r w:rsidR="41BB398B">
        <w:t xml:space="preserve"> you will not. Establish a communication routine and ensure </w:t>
      </w:r>
      <w:r w:rsidR="24B11B34">
        <w:t>it is</w:t>
      </w:r>
      <w:r w:rsidR="41BB398B">
        <w:t xml:space="preserve"> on ECP. </w:t>
      </w:r>
    </w:p>
    <w:p w14:paraId="00000021" w14:textId="315BB5F8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7373650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EA9EB65">
            <w:rPr>
              <w:rFonts w:ascii="MS Gothic" w:eastAsia="MS Gothic" w:hAnsi="MS Gothic"/>
            </w:rPr>
            <w:t>☐</w:t>
          </w:r>
        </w:sdtContent>
      </w:sdt>
      <w:r w:rsidR="41BB398B">
        <w:t>PDA plan. Explain role of PDA. Has the school or parent identified a PDA? Provide paperwork.</w:t>
      </w:r>
    </w:p>
    <w:p w14:paraId="00000022" w14:textId="67D31606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-209492708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EA9EB65">
            <w:rPr>
              <w:rFonts w:ascii="MS Gothic" w:eastAsia="MS Gothic" w:hAnsi="MS Gothic"/>
            </w:rPr>
            <w:t>☐</w:t>
          </w:r>
        </w:sdtContent>
      </w:sdt>
      <w:r w:rsidR="41BB398B">
        <w:t>Field trips (is a parent able to attend most field trips, plan for PDA, independent care?)</w:t>
      </w:r>
    </w:p>
    <w:p w14:paraId="00000023" w14:textId="49777F35" w:rsidR="00044385" w:rsidRDefault="41BB398B" w:rsidP="0DAC7A50">
      <w:pPr>
        <w:rPr>
          <w:rFonts w:ascii="Segoe UI" w:eastAsia="Segoe UI" w:hAnsi="Segoe UI" w:cs="Segoe UI"/>
        </w:rPr>
      </w:pPr>
      <w:r>
        <w:t xml:space="preserve"> </w:t>
      </w:r>
      <w:sdt>
        <w:sdtPr>
          <w:id w:val="-67380736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EA9EB65">
            <w:rPr>
              <w:rFonts w:ascii="MS Gothic" w:eastAsia="MS Gothic" w:hAnsi="MS Gothic"/>
            </w:rPr>
            <w:t>☐</w:t>
          </w:r>
        </w:sdtContent>
      </w:sdt>
      <w:r>
        <w:t xml:space="preserve">Go over health </w:t>
      </w:r>
      <w:proofErr w:type="gramStart"/>
      <w:r>
        <w:t>plan</w:t>
      </w:r>
      <w:proofErr w:type="gramEnd"/>
    </w:p>
    <w:p w14:paraId="00000024" w14:textId="05DC5E00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8912381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EA9EB65">
            <w:rPr>
              <w:rFonts w:ascii="MS Gothic" w:eastAsia="MS Gothic" w:hAnsi="MS Gothic"/>
            </w:rPr>
            <w:t>☐</w:t>
          </w:r>
        </w:sdtContent>
      </w:sdt>
      <w:r w:rsidR="41BB398B">
        <w:t xml:space="preserve">Discuss the need for an academic 504 plan. Reach out to building 504 </w:t>
      </w:r>
      <w:bookmarkStart w:id="7" w:name="_Int_1pByi1m3"/>
      <w:proofErr w:type="gramStart"/>
      <w:r w:rsidR="41BB398B">
        <w:t>coordinator</w:t>
      </w:r>
      <w:bookmarkEnd w:id="7"/>
      <w:proofErr w:type="gramEnd"/>
    </w:p>
    <w:p w14:paraId="00000025" w14:textId="77EBC92F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-14538582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EA9EB65">
            <w:rPr>
              <w:rFonts w:ascii="MS Gothic" w:eastAsia="MS Gothic" w:hAnsi="MS Gothic"/>
            </w:rPr>
            <w:t>☐</w:t>
          </w:r>
        </w:sdtContent>
      </w:sdt>
      <w:r w:rsidR="41BB398B">
        <w:t>Teacher/staff education (including emergency supplies/snacks in all classrooms – teachers, gym, library, recess monitors, etc. Signs and symptoms of hyper/hypoglycemia, ideally during all-staff meeting)</w:t>
      </w:r>
    </w:p>
    <w:p w14:paraId="00000026" w14:textId="77777777" w:rsidR="00044385" w:rsidRDefault="00044385" w:rsidP="0DAC7A50">
      <w:pPr>
        <w:spacing w:after="0"/>
        <w:rPr>
          <w:rFonts w:ascii="Segoe UI" w:eastAsia="Segoe UI" w:hAnsi="Segoe UI" w:cs="Segoe UI"/>
          <w:sz w:val="24"/>
          <w:szCs w:val="24"/>
        </w:rPr>
      </w:pPr>
    </w:p>
    <w:p w14:paraId="00000027" w14:textId="77777777" w:rsidR="00044385" w:rsidRDefault="41BB398B" w:rsidP="0DAC7A50">
      <w:pPr>
        <w:rPr>
          <w:rFonts w:ascii="Segoe UI" w:eastAsia="Segoe UI" w:hAnsi="Segoe UI" w:cs="Segoe UI"/>
          <w:b/>
          <w:bCs/>
          <w:sz w:val="20"/>
          <w:szCs w:val="20"/>
        </w:rPr>
      </w:pPr>
      <w:r w:rsidRPr="0DAC7A50">
        <w:rPr>
          <w:rFonts w:ascii="Segoe UI" w:eastAsia="Segoe UI" w:hAnsi="Segoe UI" w:cs="Segoe UI"/>
          <w:b/>
          <w:bCs/>
          <w:sz w:val="24"/>
          <w:szCs w:val="24"/>
        </w:rPr>
        <w:t>Resources:</w:t>
      </w:r>
      <w:r w:rsidR="007616AB">
        <w:tab/>
      </w:r>
    </w:p>
    <w:p w14:paraId="00000028" w14:textId="7292A8B3" w:rsidR="00044385" w:rsidRDefault="00000000" w:rsidP="0DAC7A50">
      <w:pPr>
        <w:rPr>
          <w:rFonts w:ascii="Segoe UI" w:eastAsia="Segoe UI" w:hAnsi="Segoe UI" w:cs="Segoe UI"/>
        </w:rPr>
      </w:pPr>
      <w:sdt>
        <w:sdtPr>
          <w:id w:val="-14609573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EA9EB65">
            <w:rPr>
              <w:rFonts w:ascii="MS Gothic" w:eastAsia="MS Gothic" w:hAnsi="MS Gothic"/>
            </w:rPr>
            <w:t>☐</w:t>
          </w:r>
        </w:sdtContent>
      </w:sdt>
      <w:r w:rsidR="41BB398B">
        <w:t>Is there another family with T1D willing to connect? Camp Leo, family camp, JDRF, Benaroya Research Institute, etc.</w:t>
      </w:r>
    </w:p>
    <w:p w14:paraId="00000029" w14:textId="77777777" w:rsidR="00044385" w:rsidRDefault="41BB398B" w:rsidP="0DAC7A50">
      <w:pPr>
        <w:numPr>
          <w:ilvl w:val="0"/>
          <w:numId w:val="2"/>
        </w:numPr>
        <w:rPr>
          <w:rFonts w:ascii="Segoe UI" w:eastAsia="Segoe UI" w:hAnsi="Segoe UI" w:cs="Segoe UI"/>
        </w:rPr>
      </w:pPr>
      <w:r w:rsidRPr="0DAC7A50">
        <w:rPr>
          <w:rFonts w:ascii="Segoe UI" w:eastAsia="Segoe UI" w:hAnsi="Segoe UI" w:cs="Segoe UI"/>
        </w:rPr>
        <w:t xml:space="preserve">BeyondType1: </w:t>
      </w:r>
      <w:hyperlink r:id="rId12">
        <w:r w:rsidRPr="0DAC7A50">
          <w:rPr>
            <w:rFonts w:ascii="Segoe UI" w:eastAsia="Segoe UI" w:hAnsi="Segoe UI" w:cs="Segoe UI"/>
            <w:color w:val="0563C1"/>
            <w:u w:val="single"/>
          </w:rPr>
          <w:t>https://beyondtype1.org/school/</w:t>
        </w:r>
      </w:hyperlink>
    </w:p>
    <w:p w14:paraId="0000002A" w14:textId="77777777" w:rsidR="00044385" w:rsidRDefault="41BB398B" w:rsidP="0DAC7A50">
      <w:pPr>
        <w:numPr>
          <w:ilvl w:val="1"/>
          <w:numId w:val="2"/>
        </w:numPr>
        <w:rPr>
          <w:rFonts w:ascii="Segoe UI" w:eastAsia="Segoe UI" w:hAnsi="Segoe UI" w:cs="Segoe UI"/>
        </w:rPr>
      </w:pPr>
      <w:r w:rsidRPr="0DAC7A50">
        <w:rPr>
          <w:rFonts w:ascii="Segoe UI" w:eastAsia="Segoe UI" w:hAnsi="Segoe UI" w:cs="Segoe UI"/>
        </w:rPr>
        <w:t xml:space="preserve">Secondary schools: </w:t>
      </w:r>
      <w:hyperlink r:id="rId13">
        <w:r w:rsidRPr="0DAC7A50">
          <w:rPr>
            <w:rFonts w:ascii="Segoe UI" w:eastAsia="Segoe UI" w:hAnsi="Segoe UI" w:cs="Segoe UI"/>
            <w:color w:val="0563C1"/>
            <w:u w:val="single"/>
          </w:rPr>
          <w:t>https://beyondtype1.org/high-school/</w:t>
        </w:r>
      </w:hyperlink>
      <w:r w:rsidRPr="0DAC7A50">
        <w:rPr>
          <w:rFonts w:ascii="Segoe UI" w:eastAsia="Segoe UI" w:hAnsi="Segoe UI" w:cs="Segoe UI"/>
        </w:rPr>
        <w:t xml:space="preserve"> - includes resources about drugs and alcohol and T1D, depression, driving, caffeine, birth control, etc.</w:t>
      </w:r>
    </w:p>
    <w:p w14:paraId="0000002B" w14:textId="1EF1EA0E" w:rsidR="00044385" w:rsidRDefault="41BB398B" w:rsidP="0DAC7A50">
      <w:pPr>
        <w:numPr>
          <w:ilvl w:val="0"/>
          <w:numId w:val="2"/>
        </w:numPr>
        <w:rPr>
          <w:rFonts w:ascii="Segoe UI" w:eastAsia="Segoe UI" w:hAnsi="Segoe UI" w:cs="Segoe UI"/>
        </w:rPr>
      </w:pPr>
      <w:r w:rsidRPr="0DAC7A50">
        <w:rPr>
          <w:rFonts w:ascii="Segoe UI" w:eastAsia="Segoe UI" w:hAnsi="Segoe UI" w:cs="Segoe UI"/>
        </w:rPr>
        <w:t xml:space="preserve">OSPI Manual for the Care of the Student with Diabetes – </w:t>
      </w:r>
      <w:r w:rsidR="5F524661" w:rsidRPr="0DAC7A50">
        <w:rPr>
          <w:rFonts w:ascii="Segoe UI" w:eastAsia="Segoe UI" w:hAnsi="Segoe UI" w:cs="Segoe UI"/>
        </w:rPr>
        <w:t>FAQs</w:t>
      </w:r>
      <w:r w:rsidRPr="0DAC7A50">
        <w:rPr>
          <w:rFonts w:ascii="Segoe UI" w:eastAsia="Segoe UI" w:hAnsi="Segoe UI" w:cs="Segoe UI"/>
        </w:rPr>
        <w:t xml:space="preserve"> are good for </w:t>
      </w:r>
      <w:proofErr w:type="gramStart"/>
      <w:r w:rsidRPr="0DAC7A50">
        <w:rPr>
          <w:rFonts w:ascii="Segoe UI" w:eastAsia="Segoe UI" w:hAnsi="Segoe UI" w:cs="Segoe UI"/>
        </w:rPr>
        <w:t>families</w:t>
      </w:r>
      <w:proofErr w:type="gramEnd"/>
    </w:p>
    <w:p w14:paraId="0000002C" w14:textId="77777777" w:rsidR="00044385" w:rsidRDefault="41BB398B" w:rsidP="0DAC7A50">
      <w:pPr>
        <w:numPr>
          <w:ilvl w:val="0"/>
          <w:numId w:val="2"/>
        </w:numPr>
        <w:rPr>
          <w:rFonts w:ascii="Segoe UI" w:eastAsia="Segoe UI" w:hAnsi="Segoe UI" w:cs="Segoe UI"/>
        </w:rPr>
      </w:pPr>
      <w:r w:rsidRPr="0DAC7A50">
        <w:rPr>
          <w:rFonts w:ascii="Segoe UI" w:eastAsia="Segoe UI" w:hAnsi="Segoe UI" w:cs="Segoe UI"/>
        </w:rPr>
        <w:t xml:space="preserve">ADA Position Statement: Diabetes Care in the School and Day Care Setting </w:t>
      </w:r>
      <w:hyperlink r:id="rId14">
        <w:r w:rsidRPr="0DAC7A50">
          <w:rPr>
            <w:rFonts w:ascii="Segoe UI" w:eastAsia="Segoe UI" w:hAnsi="Segoe UI" w:cs="Segoe UI"/>
            <w:color w:val="0563C1"/>
            <w:u w:val="single"/>
          </w:rPr>
          <w:t>https://www.joslin.org/2014_ADA_Diabetes_Care_in_the_School_Setting.pdf</w:t>
        </w:r>
      </w:hyperlink>
      <w:r w:rsidRPr="0DAC7A50">
        <w:rPr>
          <w:rFonts w:ascii="Segoe UI" w:eastAsia="Segoe UI" w:hAnsi="Segoe UI" w:cs="Segoe UI"/>
        </w:rPr>
        <w:t xml:space="preserve"> </w:t>
      </w:r>
    </w:p>
    <w:p w14:paraId="0000002D" w14:textId="0CB7AE79" w:rsidR="00044385" w:rsidRDefault="41BB398B" w:rsidP="0DAC7A50">
      <w:pPr>
        <w:numPr>
          <w:ilvl w:val="0"/>
          <w:numId w:val="3"/>
        </w:numPr>
        <w:rPr>
          <w:rFonts w:ascii="Segoe UI" w:eastAsia="Segoe UI" w:hAnsi="Segoe UI" w:cs="Segoe UI"/>
        </w:rPr>
      </w:pPr>
      <w:r w:rsidRPr="0DAC7A50">
        <w:rPr>
          <w:rFonts w:ascii="Segoe UI" w:eastAsia="Segoe UI" w:hAnsi="Segoe UI" w:cs="Segoe UI"/>
        </w:rPr>
        <w:t xml:space="preserve"> AADE Position Statement: Management of Children with Diabetes in the School Setting </w:t>
      </w:r>
      <w:hyperlink r:id="rId15">
        <w:r w:rsidR="56368EB1" w:rsidRPr="0DAC7A50">
          <w:rPr>
            <w:rStyle w:val="Hyperlink"/>
            <w:rFonts w:ascii="Segoe UI" w:eastAsia="Segoe UI" w:hAnsi="Segoe UI" w:cs="Segoe UI"/>
          </w:rPr>
          <w:t>https://www.diabeteseducator.org/docs/default-source/practice/practice-</w:t>
        </w:r>
        <w:r w:rsidR="56368EB1" w:rsidRPr="0DAC7A50">
          <w:rPr>
            <w:rStyle w:val="Hyperlink"/>
            <w:rFonts w:ascii="Segoe UI" w:eastAsia="Segoe UI" w:hAnsi="Segoe UI" w:cs="Segoe UI"/>
          </w:rPr>
          <w:lastRenderedPageBreak/>
          <w:t>resources/position-statements/diabetes-in-the-school-setting-position-statement_final.pdf?sfvrsn=4</w:t>
        </w:r>
      </w:hyperlink>
      <w:r w:rsidR="56368EB1" w:rsidRPr="0DAC7A50">
        <w:rPr>
          <w:rFonts w:ascii="Segoe UI" w:eastAsia="Segoe UI" w:hAnsi="Segoe UI" w:cs="Segoe UI"/>
        </w:rPr>
        <w:t xml:space="preserve"> </w:t>
      </w:r>
    </w:p>
    <w:sectPr w:rsidR="000443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005D" w14:textId="77777777" w:rsidR="000E1885" w:rsidRDefault="000E1885" w:rsidP="00BD4DDA">
      <w:pPr>
        <w:spacing w:after="0" w:line="240" w:lineRule="auto"/>
      </w:pPr>
      <w:r>
        <w:separator/>
      </w:r>
    </w:p>
  </w:endnote>
  <w:endnote w:type="continuationSeparator" w:id="0">
    <w:p w14:paraId="72D01246" w14:textId="77777777" w:rsidR="000E1885" w:rsidRDefault="000E1885" w:rsidP="00BD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43BB" w14:textId="77777777" w:rsidR="00BD4DDA" w:rsidRDefault="00BD4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03CF" w14:textId="342D3C60" w:rsidR="00BD4DDA" w:rsidRDefault="00BD4DDA">
    <w:pPr>
      <w:pStyle w:val="Footer"/>
    </w:pPr>
    <w:r>
      <w:t>With permission</w:t>
    </w:r>
    <w:r w:rsidR="007616AB">
      <w:t xml:space="preserve"> from</w:t>
    </w:r>
    <w:r>
      <w:t xml:space="preserve"> Seattle Public Schools</w:t>
    </w:r>
  </w:p>
  <w:p w14:paraId="340FDDFE" w14:textId="74FE6E56" w:rsidR="00BD4DDA" w:rsidRDefault="00BD4DDA">
    <w:pPr>
      <w:pStyle w:val="Footer"/>
    </w:pPr>
    <w:r>
      <w:t>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2918" w14:textId="77777777" w:rsidR="00BD4DDA" w:rsidRDefault="00BD4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A120" w14:textId="77777777" w:rsidR="000E1885" w:rsidRDefault="000E1885" w:rsidP="00BD4DDA">
      <w:pPr>
        <w:spacing w:after="0" w:line="240" w:lineRule="auto"/>
      </w:pPr>
      <w:r>
        <w:separator/>
      </w:r>
    </w:p>
  </w:footnote>
  <w:footnote w:type="continuationSeparator" w:id="0">
    <w:p w14:paraId="4DEBEC36" w14:textId="77777777" w:rsidR="000E1885" w:rsidRDefault="000E1885" w:rsidP="00BD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C1C3" w14:textId="77777777" w:rsidR="00BD4DDA" w:rsidRDefault="00BD4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16B2" w14:textId="4582000F" w:rsidR="00CA3C27" w:rsidRPr="00DF438E" w:rsidRDefault="00CA3C27" w:rsidP="00DF438E">
    <w:pPr>
      <w:pStyle w:val="Title"/>
      <w:rPr>
        <w:b w:val="0"/>
        <w:bCs/>
        <w:sz w:val="44"/>
        <w:szCs w:val="44"/>
      </w:rPr>
    </w:pPr>
    <w:r w:rsidRPr="00DF438E">
      <w:rPr>
        <w:b w:val="0"/>
        <w:bCs/>
        <w:sz w:val="44"/>
        <w:szCs w:val="44"/>
      </w:rPr>
      <w:t xml:space="preserve">Diabetes </w:t>
    </w:r>
    <w:r w:rsidR="00DF438E" w:rsidRPr="00DF438E">
      <w:rPr>
        <w:b w:val="0"/>
        <w:bCs/>
        <w:sz w:val="44"/>
        <w:szCs w:val="44"/>
      </w:rPr>
      <w:t xml:space="preserve">Planning </w:t>
    </w:r>
    <w:r w:rsidR="00DF438E">
      <w:rPr>
        <w:b w:val="0"/>
        <w:bCs/>
        <w:sz w:val="44"/>
        <w:szCs w:val="44"/>
      </w:rPr>
      <w:t>a</w:t>
    </w:r>
    <w:r w:rsidR="00DF438E" w:rsidRPr="00DF438E">
      <w:rPr>
        <w:b w:val="0"/>
        <w:bCs/>
        <w:sz w:val="44"/>
        <w:szCs w:val="44"/>
      </w:rPr>
      <w:t xml:space="preserve">t School </w:t>
    </w:r>
    <w:r w:rsidR="00DF438E">
      <w:rPr>
        <w:b w:val="0"/>
        <w:bCs/>
        <w:sz w:val="44"/>
        <w:szCs w:val="44"/>
      </w:rPr>
      <w:t>f</w:t>
    </w:r>
    <w:r w:rsidR="00DF438E" w:rsidRPr="00DF438E">
      <w:rPr>
        <w:b w:val="0"/>
        <w:bCs/>
        <w:sz w:val="44"/>
        <w:szCs w:val="44"/>
      </w:rPr>
      <w:t xml:space="preserve">or </w:t>
    </w:r>
    <w:r w:rsidR="00DF438E">
      <w:rPr>
        <w:b w:val="0"/>
        <w:bCs/>
        <w:sz w:val="44"/>
        <w:szCs w:val="44"/>
      </w:rPr>
      <w:t>a</w:t>
    </w:r>
    <w:r w:rsidR="00DF438E" w:rsidRPr="00DF438E">
      <w:rPr>
        <w:b w:val="0"/>
        <w:bCs/>
        <w:sz w:val="44"/>
        <w:szCs w:val="44"/>
      </w:rPr>
      <w:t xml:space="preserve"> New Student</w:t>
    </w:r>
  </w:p>
  <w:p w14:paraId="4AFD8A28" w14:textId="77777777" w:rsidR="00BD4DDA" w:rsidRDefault="00BD4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A2C7" w14:textId="77777777" w:rsidR="00BD4DDA" w:rsidRDefault="00BD4DD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AaL699cHfCL36" int2:id="R5iFh5nI">
      <int2:state int2:value="Rejected" int2:type="AugLoop_Text_Critique"/>
    </int2:textHash>
    <int2:bookmark int2:bookmarkName="_Int_33e88E1e" int2:invalidationBookmarkName="" int2:hashCode="a0LjLpHNYBRBjn" int2:id="cfYbzA5Z">
      <int2:state int2:value="Rejected" int2:type="AugLoop_Text_Critique"/>
    </int2:bookmark>
    <int2:bookmark int2:bookmarkName="_Int_lnIlh0re" int2:invalidationBookmarkName="" int2:hashCode="a0LjLpHNYBRBjn" int2:id="Ndi3vRZb">
      <int2:state int2:value="Rejected" int2:type="AugLoop_Text_Critique"/>
    </int2:bookmark>
    <int2:bookmark int2:bookmarkName="_Int_Ve1n2XEz" int2:invalidationBookmarkName="" int2:hashCode="Pd5IA2Whnx0cus" int2:id="rlShPtUm">
      <int2:state int2:value="Rejected" int2:type="AugLoop_Text_Critique"/>
    </int2:bookmark>
    <int2:bookmark int2:bookmarkName="_Int_dUQzrQIb" int2:invalidationBookmarkName="" int2:hashCode="+81lkcfWOCgra9" int2:id="KJNjVPRk">
      <int2:state int2:value="Rejected" int2:type="AugLoop_Text_Critique"/>
    </int2:bookmark>
    <int2:bookmark int2:bookmarkName="_Int_QWemsZJu" int2:invalidationBookmarkName="" int2:hashCode="fAolwG6jC65Q45" int2:id="BJ0B5gx0">
      <int2:state int2:value="Rejected" int2:type="AugLoop_Text_Critique"/>
    </int2:bookmark>
    <int2:bookmark int2:bookmarkName="_Int_1pByi1m3" int2:invalidationBookmarkName="" int2:hashCode="sbpRbHmvCZsbRO" int2:id="NPre5eGz">
      <int2:state int2:value="Rejected" int2:type="AugLoop_Text_Critique"/>
    </int2:bookmark>
    <int2:bookmark int2:bookmarkName="_Int_bF4TvzVW" int2:invalidationBookmarkName="" int2:hashCode="DIC5VsAMIs+S9f" int2:id="uMtZk9js">
      <int2:state int2:value="Rejected" int2:type="AugLoop_Text_Critique"/>
    </int2:bookmark>
    <int2:bookmark int2:bookmarkName="_Int_RDrADXGk" int2:invalidationBookmarkName="" int2:hashCode="+/Y8atulf/KhjY" int2:id="t9yQOsI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0DB7"/>
    <w:multiLevelType w:val="multilevel"/>
    <w:tmpl w:val="D488020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1862592"/>
    <w:multiLevelType w:val="multilevel"/>
    <w:tmpl w:val="27CABC4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2360D1"/>
    <w:multiLevelType w:val="multilevel"/>
    <w:tmpl w:val="EC80833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DC3B44"/>
    <w:multiLevelType w:val="hybridMultilevel"/>
    <w:tmpl w:val="D774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402424">
    <w:abstractNumId w:val="0"/>
  </w:num>
  <w:num w:numId="2" w16cid:durableId="1206059939">
    <w:abstractNumId w:val="2"/>
  </w:num>
  <w:num w:numId="3" w16cid:durableId="63068689">
    <w:abstractNumId w:val="1"/>
  </w:num>
  <w:num w:numId="4" w16cid:durableId="487132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85"/>
    <w:rsid w:val="00044385"/>
    <w:rsid w:val="000E1885"/>
    <w:rsid w:val="00475C7C"/>
    <w:rsid w:val="00482B08"/>
    <w:rsid w:val="0050297A"/>
    <w:rsid w:val="00554053"/>
    <w:rsid w:val="007616AB"/>
    <w:rsid w:val="00BD4DDA"/>
    <w:rsid w:val="00CA3C27"/>
    <w:rsid w:val="00DF438E"/>
    <w:rsid w:val="00E3703C"/>
    <w:rsid w:val="03241AB1"/>
    <w:rsid w:val="0439EB9A"/>
    <w:rsid w:val="0595C04B"/>
    <w:rsid w:val="067C4F6F"/>
    <w:rsid w:val="0891CA5B"/>
    <w:rsid w:val="0AB15712"/>
    <w:rsid w:val="0C10A9EF"/>
    <w:rsid w:val="0DAC7A50"/>
    <w:rsid w:val="146EF724"/>
    <w:rsid w:val="1C8EAAC2"/>
    <w:rsid w:val="23338D83"/>
    <w:rsid w:val="24B11B34"/>
    <w:rsid w:val="25E1EAC6"/>
    <w:rsid w:val="26F9077A"/>
    <w:rsid w:val="29EF06B2"/>
    <w:rsid w:val="2DEB1DE6"/>
    <w:rsid w:val="2EA9EB65"/>
    <w:rsid w:val="31ED9D06"/>
    <w:rsid w:val="331313BF"/>
    <w:rsid w:val="3495BBC3"/>
    <w:rsid w:val="351EE364"/>
    <w:rsid w:val="37CD5C85"/>
    <w:rsid w:val="39614710"/>
    <w:rsid w:val="39692CE6"/>
    <w:rsid w:val="3AF99D54"/>
    <w:rsid w:val="3B04FD47"/>
    <w:rsid w:val="41A4A1A8"/>
    <w:rsid w:val="41BB398B"/>
    <w:rsid w:val="42812A1B"/>
    <w:rsid w:val="454040F5"/>
    <w:rsid w:val="51D7CEB1"/>
    <w:rsid w:val="5233C1E3"/>
    <w:rsid w:val="556B0DDF"/>
    <w:rsid w:val="56368EB1"/>
    <w:rsid w:val="577F690E"/>
    <w:rsid w:val="5F375647"/>
    <w:rsid w:val="5F524661"/>
    <w:rsid w:val="6876BE8A"/>
    <w:rsid w:val="68C67A6A"/>
    <w:rsid w:val="68F69229"/>
    <w:rsid w:val="6E78DC16"/>
    <w:rsid w:val="7283C1A9"/>
    <w:rsid w:val="74EFBA55"/>
    <w:rsid w:val="76E99B65"/>
    <w:rsid w:val="7860665B"/>
    <w:rsid w:val="7DCE9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5E28"/>
  <w15:docId w15:val="{EB865A50-3059-4804-8923-5BDE066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6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E423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D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DDA"/>
  </w:style>
  <w:style w:type="paragraph" w:styleId="Footer">
    <w:name w:val="footer"/>
    <w:basedOn w:val="Normal"/>
    <w:link w:val="FooterChar"/>
    <w:uiPriority w:val="99"/>
    <w:unhideWhenUsed/>
    <w:rsid w:val="00BD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yondtype1.org/high-schoo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beyondtype1.org/school/" TargetMode="External"/><Relationship Id="rId17" Type="http://schemas.openxmlformats.org/officeDocument/2006/relationships/header" Target="header2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12.wa.us/healthservices/pubdocs/diabetes/DiabetesManual-ADA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diabeteseducator.org/docs/default-source/practice/practice-resources/position-statements/diabetes-in-the-school-setting-position-statement_final.pdf?sfvrsn=4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oslin.org/2014_ADA_Diabetes_Care_in_the_School_Setting.pdf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B7EF-BF8E-42C0-9484-2473DED42D24}"/>
      </w:docPartPr>
      <w:docPartBody>
        <w:p w:rsidR="00F33D09" w:rsidRDefault="00F33D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D09"/>
    <w:rsid w:val="005920E8"/>
    <w:rsid w:val="00F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2AED20CDD7E4297285613E7F1BD7E" ma:contentTypeVersion="8" ma:contentTypeDescription="Create a new document." ma:contentTypeScope="" ma:versionID="d9d3a4782824eb4ffc315bd219d599cb">
  <xsd:schema xmlns:xsd="http://www.w3.org/2001/XMLSchema" xmlns:xs="http://www.w3.org/2001/XMLSchema" xmlns:p="http://schemas.microsoft.com/office/2006/metadata/properties" xmlns:ns2="5009f4c2-22aa-4e76-acf1-d1efb3176d90" xmlns:ns3="6c95cc89-eaa9-430a-ba87-4ef12745aa81" targetNamespace="http://schemas.microsoft.com/office/2006/metadata/properties" ma:root="true" ma:fieldsID="e90a2ba51dca9c7ed6258c41533d7754" ns2:_="" ns3:_="">
    <xsd:import namespace="5009f4c2-22aa-4e76-acf1-d1efb3176d90"/>
    <xsd:import namespace="6c95cc89-eaa9-430a-ba87-4ef12745a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f4c2-22aa-4e76-acf1-d1efb3176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cc89-eaa9-430a-ba87-4ef12745a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rcUfpizN/4NbD43y/jKIxDxK3w==">CgMxLjA4AHIhMXk4MUtfczVtbnVTT2dPY0JrZkFxbjV5cl85SFVrVDhT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B2D39-9BF3-4E26-BC70-A057F3251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0DB7C-4305-46F6-B5CA-C3799FA57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9f4c2-22aa-4e76-acf1-d1efb3176d90"/>
    <ds:schemaRef ds:uri="6c95cc89-eaa9-430a-ba87-4ef12745a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F030199-F972-4B43-8AAC-025570587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Barquero, Sarah N</dc:creator>
  <cp:lastModifiedBy>Maria McKelvey Hemphill</cp:lastModifiedBy>
  <cp:revision>2</cp:revision>
  <dcterms:created xsi:type="dcterms:W3CDTF">2023-07-10T20:57:00Z</dcterms:created>
  <dcterms:modified xsi:type="dcterms:W3CDTF">2023-07-10T20:57:00Z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0x010100D902AED20CDD7E4297285613E7F1BD7E</vt:lpwstr>
  </property>
</Properties>
</file>