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4EE4" w14:textId="77777777" w:rsidR="008A4DF8" w:rsidRPr="00FF376F" w:rsidRDefault="008A4DF8" w:rsidP="008A4DF8">
      <w:pPr>
        <w:spacing w:after="0" w:line="276" w:lineRule="auto"/>
        <w:ind w:right="-20"/>
        <w:rPr>
          <w:rFonts w:ascii="Verdana" w:eastAsia="Verdana" w:hAnsi="Verdana" w:cs="Verdana"/>
          <w:color w:val="7E7E7E"/>
          <w:sz w:val="32"/>
          <w:szCs w:val="32"/>
        </w:rPr>
      </w:pPr>
      <w:r>
        <w:rPr>
          <w:rFonts w:ascii="Verdana" w:eastAsia="Verdana" w:hAnsi="Verdana" w:cs="Verdana"/>
          <w:color w:val="7E7E7E"/>
          <w:sz w:val="32"/>
          <w:szCs w:val="32"/>
          <w:lang w:val="ko-KR" w:bidi="ko-KR"/>
        </w:rPr>
        <w:t>부모의 권리</w:t>
      </w:r>
    </w:p>
    <w:p w14:paraId="5D475FB0" w14:textId="6ECF587E" w:rsidR="008A4DF8" w:rsidRPr="000F7B53" w:rsidRDefault="005C5BBB" w:rsidP="008A4DF8">
      <w:r>
        <w:rPr>
          <w:rFonts w:ascii="Verdana" w:eastAsia="Verdana" w:hAnsi="Verdana" w:cs="Verdana"/>
          <w:color w:val="1F4E79" w:themeColor="accent1" w:themeShade="80"/>
          <w:sz w:val="40"/>
          <w:szCs w:val="32"/>
          <w:lang w:val="ko-KR" w:bidi="ko-KR"/>
        </w:rPr>
        <w:t>통역 및 번역 서비스</w:t>
      </w:r>
    </w:p>
    <w:p w14:paraId="681B1C8D" w14:textId="602DA6B8" w:rsidR="00B00D4D" w:rsidRPr="00BD7DE2" w:rsidRDefault="00734644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eastAsia="Verdana" w:hAnsi="Verdana" w:cs="Verdana"/>
          <w:sz w:val="19"/>
          <w:szCs w:val="19"/>
          <w:lang w:val="ko-KR" w:bidi="ko-KR"/>
        </w:rPr>
        <w:t xml:space="preserve">모든 부모는 그들이 이해하는 언어로 자녀의 교육에 대한 정보를 얻을 권리가 있습니다. 자녀가 입학할 때, 해당 학교는 귀하에게 학교 측과의 의견 교환 시 사용하고자 하는 언어에 대해 묻습니다. 이 과정에서 학교 측은 귀하의 언어에 대한 필요성을 확인함으로써 통역 서비스 또는 번역된 문서를 무료로 제공할 수 있습니다. </w:t>
      </w:r>
    </w:p>
    <w:p w14:paraId="6EAA4A31" w14:textId="77777777" w:rsidR="00FE1CF0" w:rsidRPr="00BD7DE2" w:rsidRDefault="00FE1CF0" w:rsidP="00FF376F">
      <w:pPr>
        <w:spacing w:after="0" w:line="276" w:lineRule="auto"/>
        <w:rPr>
          <w:rFonts w:ascii="Verdana" w:hAnsi="Verdana"/>
        </w:rPr>
      </w:pPr>
    </w:p>
    <w:p w14:paraId="128C88BB" w14:textId="716D1F8C" w:rsidR="000F7B53" w:rsidRPr="00BD7DE2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 w:rsidRPr="00BD7DE2">
        <w:rPr>
          <w:rFonts w:ascii="Verdana" w:eastAsia="Verdana" w:hAnsi="Verdana" w:cs="Arial"/>
          <w:b/>
          <w:color w:val="1F4E79" w:themeColor="accent1" w:themeShade="80"/>
          <w:szCs w:val="20"/>
          <w:lang w:val="ko-KR" w:bidi="ko-KR"/>
        </w:rPr>
        <w:t>학교 및 교육구 측의 지원 가능한 서비스</w:t>
      </w:r>
    </w:p>
    <w:p w14:paraId="02603CDE" w14:textId="0A9CB93E" w:rsidR="000F7B53" w:rsidRPr="00BD7DE2" w:rsidRDefault="00734644" w:rsidP="00FF376F">
      <w:pPr>
        <w:spacing w:before="240" w:after="0" w:line="276" w:lineRule="auto"/>
        <w:rPr>
          <w:rFonts w:ascii="Verdana" w:hAnsi="Verdana"/>
          <w:sz w:val="19"/>
          <w:szCs w:val="19"/>
        </w:rPr>
      </w:pPr>
      <w:r w:rsidRPr="00BD7DE2">
        <w:rPr>
          <w:rFonts w:ascii="Verdana" w:eastAsia="Verdana" w:hAnsi="Verdana" w:cs="Verdana"/>
          <w:b/>
          <w:sz w:val="19"/>
          <w:szCs w:val="19"/>
          <w:lang w:val="ko-KR" w:bidi="ko-KR"/>
        </w:rPr>
        <w:t xml:space="preserve">귀하는 자녀 교육의 중요한 일부입니다! </w:t>
      </w:r>
    </w:p>
    <w:p w14:paraId="40D3A38D" w14:textId="7F76321B" w:rsidR="00483EE9" w:rsidRDefault="000B6909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eastAsia="Verdana" w:hAnsi="Verdana" w:cs="Verdana"/>
          <w:sz w:val="19"/>
          <w:szCs w:val="19"/>
          <w:lang w:val="ko-KR" w:bidi="ko-KR"/>
        </w:rPr>
        <w:t xml:space="preserve">학교 측은 귀 자녀에 대해 사용하시는 언어로 의견을 주고 받게 됩니다. 번역된 문서와 회의 및 대화를 위한 언어 통역사가 이러한 서비스에 포함됩니다. </w:t>
      </w:r>
    </w:p>
    <w:p w14:paraId="43148E07" w14:textId="77777777" w:rsidR="00483EE9" w:rsidRDefault="00483EE9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631891A" w14:textId="641B3521" w:rsidR="00A031B6" w:rsidRDefault="00FE1CF0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eastAsia="Verdana" w:hAnsi="Verdana" w:cs="Verdana"/>
          <w:sz w:val="19"/>
          <w:szCs w:val="19"/>
          <w:lang w:val="ko-KR" w:bidi="ko-KR"/>
        </w:rPr>
        <w:t>귀하가 영어를 약간 사용하고 귀 자녀가 영어로 말하거나 읽을 수 있어도 귀하는 이러한 서비스에 대한 권리가 있습니다.</w:t>
      </w:r>
    </w:p>
    <w:p w14:paraId="077B29FA" w14:textId="77777777" w:rsidR="00FE1CF0" w:rsidRPr="00FF376F" w:rsidRDefault="00FE1CF0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35656112" w14:textId="1CC80A9F" w:rsidR="00A031B6" w:rsidRPr="00FF376F" w:rsidRDefault="005C5BBB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>학교 측은 자녀가 갖게 되는 기회와 중요한 정보에 대해</w:t>
      </w:r>
      <w:r>
        <w:rPr>
          <w:rFonts w:ascii="Verdana" w:eastAsia="Verdana" w:hAnsi="Verdana" w:cs="Verdana"/>
          <w:b/>
          <w:sz w:val="19"/>
          <w:szCs w:val="19"/>
          <w:lang w:val="ko-KR" w:bidi="ko-KR"/>
        </w:rPr>
        <w:t xml:space="preserve"> 귀하의 언어로 </w:t>
      </w:r>
      <w:r>
        <w:rPr>
          <w:rFonts w:ascii="Verdana" w:eastAsia="Verdana" w:hAnsi="Verdana" w:cs="Verdana"/>
          <w:sz w:val="19"/>
          <w:szCs w:val="19"/>
          <w:lang w:val="ko-KR" w:bidi="ko-KR"/>
        </w:rPr>
        <w:t>귀하와 의사 소통합니다. 여기에는 다음에 대한 정보가 포함됩니다:</w:t>
      </w:r>
    </w:p>
    <w:p w14:paraId="31337812" w14:textId="77777777" w:rsidR="00483EE9" w:rsidRPr="009F235A" w:rsidRDefault="00483EE9" w:rsidP="009F235A">
      <w:pPr>
        <w:spacing w:after="0" w:line="276" w:lineRule="auto"/>
        <w:ind w:right="-126"/>
        <w:rPr>
          <w:rFonts w:ascii="Verdana" w:hAnsi="Verdana"/>
          <w:sz w:val="4"/>
          <w:szCs w:val="19"/>
        </w:rPr>
      </w:pPr>
    </w:p>
    <w:p w14:paraId="6C622A41" w14:textId="77777777" w:rsidR="00FB3631" w:rsidRPr="009F235A" w:rsidRDefault="00FB3631" w:rsidP="009F235A">
      <w:pPr>
        <w:spacing w:after="0" w:line="240" w:lineRule="auto"/>
        <w:ind w:right="-126"/>
        <w:rPr>
          <w:rFonts w:ascii="Verdana" w:hAnsi="Verdana"/>
          <w:sz w:val="19"/>
          <w:szCs w:val="19"/>
        </w:rPr>
        <w:sectPr w:rsidR="00FB3631" w:rsidRPr="009F235A" w:rsidSect="0071639D">
          <w:footerReference w:type="default" r:id="rId8"/>
          <w:footerReference w:type="firs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0"/>
      </w:tblGrid>
      <w:tr w:rsidR="00483EE9" w14:paraId="1E45FF20" w14:textId="77777777" w:rsidTr="009F235A">
        <w:tc>
          <w:tcPr>
            <w:tcW w:w="4945" w:type="dxa"/>
          </w:tcPr>
          <w:p w14:paraId="30F33E25" w14:textId="47CD7CA4" w:rsidR="00483EE9" w:rsidRPr="006872E2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6872E2">
              <w:rPr>
                <w:rFonts w:ascii="Verdana" w:eastAsia="Verdana" w:hAnsi="Verdana" w:cs="Verdana"/>
                <w:sz w:val="19"/>
                <w:szCs w:val="19"/>
                <w:lang w:val="ko-KR" w:bidi="ko-KR"/>
              </w:rPr>
              <w:t>학교 등록 및 입학</w:t>
            </w:r>
          </w:p>
          <w:p w14:paraId="7EA3DF70" w14:textId="77777777" w:rsidR="00483EE9" w:rsidRPr="00FF376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FF376F">
              <w:rPr>
                <w:rFonts w:ascii="Verdana" w:eastAsia="Verdana" w:hAnsi="Verdana" w:cs="Verdana"/>
                <w:sz w:val="19"/>
                <w:szCs w:val="19"/>
                <w:lang w:val="ko-KR" w:bidi="ko-KR"/>
              </w:rPr>
              <w:t>학년, 학업 기준 및 졸업</w:t>
            </w:r>
          </w:p>
          <w:p w14:paraId="6FBFCF42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val="ko-KR" w:bidi="ko-KR"/>
              </w:rPr>
              <w:t>교칙 및 학생 규율</w:t>
            </w:r>
          </w:p>
          <w:p w14:paraId="2C7F15AF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val="ko-KR" w:bidi="ko-KR"/>
              </w:rPr>
              <w:t>출석, 결석 및 퇴학</w:t>
            </w:r>
          </w:p>
          <w:p w14:paraId="226F940C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6872E2">
              <w:rPr>
                <w:rFonts w:ascii="Verdana" w:eastAsia="Verdana" w:hAnsi="Verdana" w:cs="Verdana"/>
                <w:sz w:val="19"/>
                <w:szCs w:val="19"/>
                <w:lang w:val="ko-KR" w:bidi="ko-KR"/>
              </w:rPr>
              <w:t>부모의 활동 또는 프로그램 허가</w:t>
            </w:r>
          </w:p>
          <w:p w14:paraId="76F31E59" w14:textId="26371C40" w:rsidR="00483EE9" w:rsidRPr="009F235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6872E2">
              <w:rPr>
                <w:rFonts w:ascii="Verdana" w:eastAsia="Verdana" w:hAnsi="Verdana" w:cs="Verdana"/>
                <w:sz w:val="19"/>
                <w:szCs w:val="19"/>
                <w:lang w:val="ko-KR" w:bidi="ko-KR"/>
              </w:rPr>
              <w:t>건강, 안전 및 비상 사태</w:t>
            </w:r>
          </w:p>
        </w:tc>
        <w:tc>
          <w:tcPr>
            <w:tcW w:w="4950" w:type="dxa"/>
          </w:tcPr>
          <w:p w14:paraId="388E89B3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val="ko-KR" w:bidi="ko-KR"/>
              </w:rPr>
              <w:t xml:space="preserve">미등교일 </w:t>
            </w:r>
          </w:p>
          <w:p w14:paraId="391EE2ED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r w:rsidRPr="00483EE9">
              <w:rPr>
                <w:rFonts w:ascii="Verdana" w:eastAsia="Verdana" w:hAnsi="Verdana" w:cs="Verdana"/>
                <w:sz w:val="19"/>
                <w:szCs w:val="19"/>
                <w:lang w:val="ko-KR" w:bidi="ko-KR"/>
              </w:rPr>
              <w:t>선이수과정 배치 및 영어 학습자 프로그램을 포함한 프로그램이나 서비스 이용 기회</w:t>
            </w:r>
          </w:p>
          <w:p w14:paraId="67E02DB2" w14:textId="2B439573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r w:rsidRPr="009F235A">
              <w:rPr>
                <w:rFonts w:ascii="Verdana" w:eastAsia="Verdana" w:hAnsi="Verdana" w:cs="Verdana"/>
                <w:sz w:val="19"/>
                <w:szCs w:val="19"/>
                <w:lang w:val="ko-KR" w:bidi="ko-KR"/>
              </w:rPr>
              <w:t>장애 학우를 위한 특수 교육 및 서비스</w:t>
            </w:r>
          </w:p>
        </w:tc>
      </w:tr>
    </w:tbl>
    <w:p w14:paraId="4B78C595" w14:textId="5D6A262C" w:rsidR="00FE1CF0" w:rsidRPr="00FF376F" w:rsidRDefault="00FE1CF0" w:rsidP="009F235A">
      <w:pPr>
        <w:pStyle w:val="ListParagraph"/>
        <w:spacing w:after="0" w:line="276" w:lineRule="auto"/>
        <w:ind w:left="0" w:right="-126"/>
        <w:sectPr w:rsidR="00FE1CF0" w:rsidRPr="00FF376F" w:rsidSect="009F235A">
          <w:type w:val="continuous"/>
          <w:pgSz w:w="12240" w:h="15840"/>
          <w:pgMar w:top="1296" w:right="1296" w:bottom="1296" w:left="1296" w:header="720" w:footer="720" w:gutter="0"/>
          <w:cols w:space="180"/>
          <w:docGrid w:linePitch="360"/>
        </w:sectPr>
      </w:pPr>
    </w:p>
    <w:p w14:paraId="61EA6EE4" w14:textId="77777777" w:rsidR="009E32CD" w:rsidRPr="00FF376F" w:rsidRDefault="009E32CD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r w:rsidRPr="00FF376F">
        <w:rPr>
          <w:rFonts w:ascii="Verdana" w:eastAsia="Verdana" w:hAnsi="Verdana" w:cs="Verdana"/>
          <w:b/>
          <w:sz w:val="19"/>
          <w:szCs w:val="19"/>
          <w:lang w:val="ko-KR" w:bidi="ko-KR"/>
        </w:rPr>
        <w:t>교사 및 교직원과의 만남과 대화</w:t>
      </w:r>
    </w:p>
    <w:p w14:paraId="6ADC3105" w14:textId="21FF162F" w:rsidR="00BD7DE2" w:rsidRDefault="00224334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eastAsia="Verdana" w:hAnsi="Verdana" w:cs="Verdana"/>
          <w:sz w:val="19"/>
          <w:szCs w:val="19"/>
          <w:lang w:val="ko-KR" w:bidi="ko-KR"/>
        </w:rPr>
        <w:t xml:space="preserve">교사나 교직원과 상의 시, 학교 측에서는 요청하는 경우 통역 서비스를 제공합니다. 여기에는 특수 교육에 대한 부모와 교사간 컨퍼런스, 회의 또는 자녀에 교육에 대한 기타 면담이 포함됩니다. </w:t>
      </w:r>
    </w:p>
    <w:p w14:paraId="6598873D" w14:textId="7281093C" w:rsidR="00BD7DE2" w:rsidRDefault="00BD7DE2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843336E" w14:textId="68AABE6A" w:rsidR="00BD7DE2" w:rsidRDefault="00BD7DE2" w:rsidP="00BD7DE2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>학교 측은 영어와 동시에 귀하의 언어에 유창한 유능한 통역사만을 활용합니다. 학교 측은 통역사가 회의 과정에서 사용되는 모든 용어나 개념을 확실하게 이해하도록 할 것입니다. 학교 측은 학생이나 자녀를 통역사로 이용하지 않습니다.</w:t>
      </w:r>
    </w:p>
    <w:p w14:paraId="1518AC53" w14:textId="77777777" w:rsidR="00BD7DE2" w:rsidRPr="00FF376F" w:rsidRDefault="00BD7DE2" w:rsidP="00BD7DE2">
      <w:pPr>
        <w:spacing w:after="0" w:line="276" w:lineRule="auto"/>
        <w:rPr>
          <w:rFonts w:ascii="Verdana" w:hAnsi="Verdana"/>
          <w:sz w:val="19"/>
          <w:szCs w:val="19"/>
        </w:rPr>
      </w:pPr>
    </w:p>
    <w:p w14:paraId="7097AA2D" w14:textId="4FFAE79C" w:rsidR="009E2D07" w:rsidRDefault="00BD7DE2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 xml:space="preserve">통역사는 중립적이어야 하며 면담 과정에서 언급된 모든 내용을 전달해야 합니다. 또한 어떤 내용이든 생략하거나 덧붙일 수 없습니다. 학교 측은 통역사가 자신의 역할과 정보의 기밀 유지 필요성을 확실하게 </w:t>
      </w:r>
      <w:r>
        <w:rPr>
          <w:rFonts w:ascii="Verdana" w:eastAsia="Verdana" w:hAnsi="Verdana" w:cs="Verdana"/>
          <w:sz w:val="19"/>
          <w:szCs w:val="19"/>
          <w:lang w:val="ko-KR" w:bidi="ko-KR"/>
        </w:rPr>
        <w:lastRenderedPageBreak/>
        <w:t xml:space="preserve">이해하도록 할 것입니다. 통역사는 직접 또는 유선상으로 접촉할 수 있으며 교구 직원이나 외부 계약업체일 수 있습니다. </w:t>
      </w:r>
    </w:p>
    <w:p w14:paraId="4A3D195C" w14:textId="48F79CFF" w:rsidR="00397453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60FDF150" w14:textId="3A7397B7" w:rsidR="00397453" w:rsidRPr="00A82951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>학교 측은 학교에서 또는 자녀의 교육에 대한 모든 회의나 대화에 통역사를 제공할 것입니다. 필요하다면 학교 측에 요청하실 수도 있습니다.</w:t>
      </w:r>
    </w:p>
    <w:p w14:paraId="0A797F91" w14:textId="77777777" w:rsidR="001009AE" w:rsidRDefault="001009AE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25552785" w14:textId="5FAEFF28" w:rsidR="00045502" w:rsidRPr="00FF376F" w:rsidRDefault="009E32CD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r w:rsidRPr="00FF376F">
        <w:rPr>
          <w:rFonts w:ascii="Verdana" w:eastAsia="Verdana" w:hAnsi="Verdana" w:cs="Verdana"/>
          <w:b/>
          <w:sz w:val="19"/>
          <w:szCs w:val="19"/>
          <w:lang w:val="ko-KR" w:bidi="ko-KR"/>
        </w:rPr>
        <w:t>서면 정보</w:t>
      </w:r>
    </w:p>
    <w:p w14:paraId="18D3C868" w14:textId="355E59F7" w:rsidR="009E32CD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>학교 측은 중요한 서면 정보를 귀하의 교육구에서 사용되는 가장 일반적인 언어로 번역합니다. 귀하가 사용하지 않는 언어로 된 정보를 받는 경우, 그것을 서면으로 번역해 받거나 귀하의 언어로 구두 설명을 제공 받을 수 있는지 학교 측에 문의해 주십시오.</w:t>
      </w:r>
    </w:p>
    <w:p w14:paraId="5244EF81" w14:textId="77777777" w:rsidR="00846BDF" w:rsidRDefault="00846BDF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eastAsia="Verdana" w:hAnsi="Verdana" w:cs="Arial"/>
          <w:b/>
          <w:color w:val="1F4E79" w:themeColor="accent1" w:themeShade="80"/>
          <w:szCs w:val="20"/>
          <w:lang w:val="ko-KR" w:bidi="ko-KR"/>
        </w:rPr>
      </w:pPr>
    </w:p>
    <w:p w14:paraId="3090BC5B" w14:textId="1066C94B" w:rsidR="000F7B53" w:rsidRPr="0041036B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>
        <w:rPr>
          <w:rFonts w:ascii="Verdana" w:eastAsia="Verdana" w:hAnsi="Verdana" w:cs="Arial"/>
          <w:b/>
          <w:color w:val="1F4E79" w:themeColor="accent1" w:themeShade="80"/>
          <w:szCs w:val="20"/>
          <w:lang w:val="ko-KR" w:bidi="ko-KR"/>
        </w:rPr>
        <w:t>궁금한 점이나 우려 사항이 있습니까? 도움이 필요하십니까?</w:t>
      </w:r>
    </w:p>
    <w:p w14:paraId="2EDF486F" w14:textId="31E0A3B9" w:rsidR="00072062" w:rsidRPr="00FF376F" w:rsidRDefault="00D7068E" w:rsidP="001009AE">
      <w:pPr>
        <w:spacing w:before="240"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eastAsia="Verdana" w:hAnsi="Verdana" w:cs="Verdana"/>
          <w:sz w:val="19"/>
          <w:szCs w:val="19"/>
          <w:lang w:val="ko-KR" w:bidi="ko-KR"/>
        </w:rPr>
        <w:t>궁금한 점이 있거나 번역 또는 통역 서비스를 요청하고 싶다면 학교 측에서 도움을 줄 수 있습니다. 학교 측의 누군가에게 도움을 요청하거나 이러한 교직원에게 문의하셔도 좋습니다:</w:t>
      </w:r>
    </w:p>
    <w:p w14:paraId="51363A2E" w14:textId="5BB4755E" w:rsidR="00072062" w:rsidRDefault="00072062" w:rsidP="00FF376F">
      <w:pPr>
        <w:pStyle w:val="OCRBodyText"/>
        <w:ind w:left="720"/>
        <w:rPr>
          <w:sz w:val="22"/>
        </w:rPr>
      </w:pPr>
    </w:p>
    <w:p w14:paraId="2B9F1213" w14:textId="733B8F62" w:rsidR="00793770" w:rsidRPr="00846BDF" w:rsidRDefault="00846BDF" w:rsidP="00846BDF">
      <w:pPr>
        <w:pStyle w:val="OCRBodyText"/>
        <w:ind w:left="360"/>
        <w:rPr>
          <w:rFonts w:eastAsiaTheme="minorHAnsi" w:cstheme="minorBidi"/>
          <w:b/>
          <w:color w:val="FF0000"/>
        </w:rPr>
      </w:pPr>
      <w:r>
        <w:rPr>
          <w:rFonts w:eastAsiaTheme="minorHAnsi" w:cstheme="minorBidi"/>
          <w:b/>
          <w:color w:val="FF0000"/>
        </w:rPr>
        <w:t xml:space="preserve">[INSTRUCTIONS: Enter the names and contact information for school and district staff members who can provide an interpreter or a translated document. For example, a family liaison, principal, ELL coordinator, civil rights coordinator, or superintendent. Please remove these instructions before disseminating this document.]  </w:t>
      </w:r>
    </w:p>
    <w:p w14:paraId="10852059" w14:textId="77777777" w:rsidR="00793770" w:rsidRPr="008A4DF8" w:rsidRDefault="00793770" w:rsidP="00FF376F">
      <w:pPr>
        <w:pStyle w:val="OCRBodyText"/>
        <w:ind w:left="720"/>
        <w:rPr>
          <w:sz w:val="22"/>
        </w:rPr>
      </w:pPr>
    </w:p>
    <w:p w14:paraId="38F969CF" w14:textId="131CEEDB" w:rsidR="000F7B53" w:rsidRPr="0041036B" w:rsidRDefault="003974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>
        <w:rPr>
          <w:rFonts w:ascii="Verdana" w:eastAsia="Verdana" w:hAnsi="Verdana" w:cs="Arial"/>
          <w:b/>
          <w:color w:val="1F4E79" w:themeColor="accent1" w:themeShade="80"/>
          <w:szCs w:val="20"/>
          <w:lang w:val="ko-KR" w:bidi="ko-KR"/>
        </w:rPr>
        <w:t xml:space="preserve">우려 사항 및 불만의 해결 </w:t>
      </w:r>
    </w:p>
    <w:p w14:paraId="535CF487" w14:textId="516E4299" w:rsidR="000F7B53" w:rsidRPr="00FF376F" w:rsidRDefault="000F7B53" w:rsidP="00FF376F">
      <w:pPr>
        <w:spacing w:before="240" w:after="0" w:line="276" w:lineRule="auto"/>
        <w:rPr>
          <w:rFonts w:ascii="Verdana" w:hAnsi="Verdana"/>
          <w:b/>
          <w:sz w:val="19"/>
          <w:szCs w:val="19"/>
        </w:rPr>
      </w:pPr>
      <w:r w:rsidRPr="00FF376F">
        <w:rPr>
          <w:rFonts w:ascii="Verdana" w:eastAsia="Verdana" w:hAnsi="Verdana" w:cs="Verdana"/>
          <w:b/>
          <w:sz w:val="19"/>
          <w:szCs w:val="19"/>
          <w:lang w:val="ko-KR" w:bidi="ko-KR"/>
        </w:rPr>
        <w:t>이것은 귀하의 권리입니다!</w:t>
      </w:r>
    </w:p>
    <w:p w14:paraId="7A3C0C26" w14:textId="6DFC88F9" w:rsidR="00FA7BB3" w:rsidRDefault="00DB2BD1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 xml:space="preserve">주 정부 및 연방 인권법에 따라 귀하는 귀하의 언어로 된 정보에 접근할 권리가 있습니다. </w:t>
      </w:r>
    </w:p>
    <w:p w14:paraId="76991340" w14:textId="77777777" w:rsidR="00FA7BB3" w:rsidRDefault="00FA7BB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56BB1273" w14:textId="421DE854" w:rsidR="00E03B6C" w:rsidRPr="00FF376F" w:rsidRDefault="008D14E7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 xml:space="preserve">해당 교육구의 언어 접근 정책 및 절차 사본을 중앙사무실에 요청하십시오. 또는 온라인 주소 </w:t>
      </w:r>
      <w:r w:rsidR="00846BDF" w:rsidRPr="00AF621B">
        <w:rPr>
          <w:rFonts w:ascii="Verdana" w:hAnsi="Verdana"/>
          <w:b/>
          <w:color w:val="FF0000"/>
          <w:sz w:val="19"/>
          <w:szCs w:val="19"/>
          <w:u w:val="single"/>
        </w:rPr>
        <w:t>[insert website for district’s language access policy and procedure]</w:t>
      </w:r>
      <w:r>
        <w:rPr>
          <w:rFonts w:ascii="Verdana" w:eastAsia="Verdana" w:hAnsi="Verdana" w:cs="Verdana"/>
          <w:sz w:val="19"/>
          <w:szCs w:val="19"/>
          <w:lang w:val="ko-KR" w:bidi="ko-KR"/>
        </w:rPr>
        <w:t>에서 이러한 내용을 읽으실 수도 있습니다.</w:t>
      </w:r>
    </w:p>
    <w:p w14:paraId="70BB5500" w14:textId="77777777" w:rsidR="00564F0D" w:rsidRPr="00FF376F" w:rsidRDefault="00564F0D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7CCACB0" w14:textId="2E1C71F7" w:rsidR="000F7B53" w:rsidRPr="00FF376F" w:rsidRDefault="00397453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  <w:lang w:val="ko-KR" w:bidi="ko-KR"/>
        </w:rPr>
        <w:t>우려 사항 및 불만</w:t>
      </w:r>
    </w:p>
    <w:p w14:paraId="7AB16196" w14:textId="1CE51B85" w:rsidR="00483EE9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 xml:space="preserve">학교 측의 통역 또는 번역 서비스에 대한 우려 사항이 있거나 귀하가 필요한 통역 또는 번역 서비스를 제공 받지 못한 경우, 몇 가지 선택권이 있습니다. </w:t>
      </w:r>
    </w:p>
    <w:p w14:paraId="272B0F94" w14:textId="77777777" w:rsidR="005367A3" w:rsidRDefault="005367A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3A017549" w14:textId="5232B9F0" w:rsidR="005367A3" w:rsidRPr="009F235A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eastAsia="Verdana" w:hAnsi="Verdana" w:cs="Verdana"/>
          <w:b/>
          <w:sz w:val="19"/>
          <w:szCs w:val="19"/>
          <w:lang w:val="ko-KR" w:bidi="ko-KR"/>
        </w:rPr>
        <w:t xml:space="preserve">귀하에게 편한 교직원이나 교장과 상의하세요. </w:t>
      </w:r>
      <w:r w:rsidRPr="009F235A">
        <w:rPr>
          <w:rFonts w:ascii="Verdana" w:eastAsia="Verdana" w:hAnsi="Verdana" w:cs="Verdana"/>
          <w:sz w:val="19"/>
          <w:szCs w:val="19"/>
          <w:lang w:val="ko-KR" w:bidi="ko-KR"/>
        </w:rPr>
        <w:t xml:space="preserve">학교장과의 논의가 종종 우려 사항을 해결하는 최선의 첫 단계가 됩니다. 진상을 설명하고 교장이 문제 해결에 도움을 주기 위해 할 수 있는 것을 알게 하십시오. </w:t>
      </w:r>
    </w:p>
    <w:p w14:paraId="639FE156" w14:textId="77777777" w:rsidR="005367A3" w:rsidRDefault="005367A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1D5BA66B" w14:textId="422A0947" w:rsidR="005367A3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eastAsia="Verdana" w:hAnsi="Verdana" w:cs="Verdana"/>
          <w:b/>
          <w:sz w:val="19"/>
          <w:szCs w:val="19"/>
          <w:lang w:val="ko-KR" w:bidi="ko-KR"/>
        </w:rPr>
        <w:t>교육구 측과 상의하세요.</w:t>
      </w:r>
      <w:r w:rsidRPr="009F235A">
        <w:rPr>
          <w:rFonts w:ascii="Verdana" w:eastAsia="Verdana" w:hAnsi="Verdana" w:cs="Verdana"/>
          <w:sz w:val="19"/>
          <w:szCs w:val="19"/>
          <w:lang w:val="ko-KR" w:bidi="ko-KR"/>
        </w:rPr>
        <w:t xml:space="preserve"> 또한 교육구 측에 연락해 귀하의 우려 사항을 공유할 수 있습니다. 인권 조정관 또는 교육구 사무실의 교육감에게 연락하실 수 있습니다.</w:t>
      </w:r>
    </w:p>
    <w:p w14:paraId="1DC34C0E" w14:textId="77777777" w:rsidR="003572B7" w:rsidRPr="009F235A" w:rsidRDefault="003572B7" w:rsidP="009F235A">
      <w:pPr>
        <w:pStyle w:val="ListParagraph"/>
        <w:rPr>
          <w:rFonts w:ascii="Verdana" w:hAnsi="Verdana"/>
          <w:sz w:val="19"/>
          <w:szCs w:val="19"/>
        </w:rPr>
      </w:pPr>
    </w:p>
    <w:p w14:paraId="5F03543B" w14:textId="5FEEB314" w:rsidR="003572B7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eastAsia="Verdana" w:hAnsi="Verdana" w:cs="Verdana"/>
          <w:b/>
          <w:sz w:val="19"/>
          <w:szCs w:val="19"/>
          <w:lang w:val="ko-KR" w:bidi="ko-KR"/>
        </w:rPr>
        <w:lastRenderedPageBreak/>
        <w:t>우려 사항의 해결을 위해 도움을 요청하세요.</w:t>
      </w:r>
      <w:r w:rsidRPr="009F235A">
        <w:rPr>
          <w:rFonts w:ascii="Verdana" w:eastAsia="Verdana" w:hAnsi="Verdana" w:cs="Verdana"/>
          <w:sz w:val="19"/>
          <w:szCs w:val="19"/>
          <w:lang w:val="ko-KR" w:bidi="ko-KR"/>
        </w:rPr>
        <w:t xml:space="preserve"> 귀하의 권리에 대한 더욱 자세한 정보를 원하시거나 우려를 해결하기 위한 도움이 필요하시면 이들 기관에 연락을 취하셔도 좋습니다.</w:t>
      </w:r>
    </w:p>
    <w:p w14:paraId="4D3013CF" w14:textId="2B071C33" w:rsidR="003572B7" w:rsidRDefault="003572B7" w:rsidP="009F235A">
      <w:pPr>
        <w:spacing w:before="240"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>Equity and Civil Rights Office</w:t>
      </w:r>
      <w:r>
        <w:rPr>
          <w:rFonts w:ascii="Verdana" w:eastAsia="Verdana" w:hAnsi="Verdana" w:cs="Verdana"/>
          <w:sz w:val="19"/>
          <w:szCs w:val="19"/>
          <w:lang w:val="ko-KR" w:bidi="ko-KR"/>
        </w:rPr>
        <w:tab/>
      </w:r>
      <w:r>
        <w:rPr>
          <w:rFonts w:ascii="Verdana" w:eastAsia="Verdana" w:hAnsi="Verdana" w:cs="Verdana"/>
          <w:sz w:val="19"/>
          <w:szCs w:val="19"/>
          <w:lang w:val="ko-KR" w:bidi="ko-KR"/>
        </w:rPr>
        <w:tab/>
      </w:r>
      <w:r>
        <w:rPr>
          <w:rFonts w:ascii="Verdana" w:eastAsia="Verdana" w:hAnsi="Verdana" w:cs="Verdana"/>
          <w:sz w:val="19"/>
          <w:szCs w:val="19"/>
          <w:lang w:val="ko-KR" w:bidi="ko-KR"/>
        </w:rPr>
        <w:tab/>
      </w:r>
      <w:r>
        <w:rPr>
          <w:rFonts w:ascii="Verdana" w:eastAsia="Verdana" w:hAnsi="Verdana" w:cs="Verdana"/>
          <w:sz w:val="19"/>
          <w:szCs w:val="19"/>
          <w:lang w:val="ko-KR" w:bidi="ko-KR"/>
        </w:rPr>
        <w:tab/>
        <w:t>Office of the Education Ombuds</w:t>
      </w:r>
    </w:p>
    <w:p w14:paraId="0C7AD001" w14:textId="1AF6F0B5" w:rsidR="00793770" w:rsidRDefault="00793770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>Office of Superintendent of Public Instruction</w:t>
      </w:r>
      <w:r>
        <w:rPr>
          <w:rFonts w:ascii="Verdana" w:eastAsia="Verdana" w:hAnsi="Verdana" w:cs="Verdana"/>
          <w:sz w:val="19"/>
          <w:szCs w:val="19"/>
          <w:lang w:val="ko-KR" w:bidi="ko-KR"/>
        </w:rPr>
        <w:tab/>
      </w:r>
      <w:r>
        <w:rPr>
          <w:rFonts w:ascii="Verdana" w:eastAsia="Verdana" w:hAnsi="Verdana" w:cs="Verdana"/>
          <w:sz w:val="19"/>
          <w:szCs w:val="19"/>
          <w:lang w:val="ko-KR" w:bidi="ko-KR"/>
        </w:rPr>
        <w:tab/>
      </w:r>
      <w:r w:rsidR="00032890" w:rsidRPr="00032890">
        <w:rPr>
          <w:rFonts w:ascii="Verdana" w:eastAsia="Verdana" w:hAnsi="Verdana" w:cs="Verdana"/>
          <w:sz w:val="19"/>
          <w:szCs w:val="19"/>
          <w:lang w:val="ko-KR" w:bidi="ko-KR"/>
        </w:rPr>
        <w:t>1-866-297-2597</w:t>
      </w:r>
      <w:bookmarkStart w:id="0" w:name="_GoBack"/>
      <w:bookmarkEnd w:id="0"/>
      <w:r>
        <w:rPr>
          <w:rFonts w:ascii="Verdana" w:eastAsia="Verdana" w:hAnsi="Verdana" w:cs="Verdana"/>
          <w:sz w:val="19"/>
          <w:szCs w:val="19"/>
          <w:lang w:val="ko-KR" w:bidi="ko-KR"/>
        </w:rPr>
        <w:t xml:space="preserve">| </w:t>
      </w:r>
      <w:hyperlink r:id="rId10" w:history="1">
        <w:r w:rsidRPr="004162C4">
          <w:rPr>
            <w:rStyle w:val="Hyperlink"/>
            <w:rFonts w:ascii="Verdana" w:eastAsia="Verdana" w:hAnsi="Verdana" w:cs="Verdana"/>
            <w:sz w:val="19"/>
            <w:szCs w:val="19"/>
            <w:lang w:val="ko-KR" w:bidi="ko-KR"/>
          </w:rPr>
          <w:t>oeo.wa.gov</w:t>
        </w:r>
      </w:hyperlink>
    </w:p>
    <w:p w14:paraId="2282D822" w14:textId="0B00CAAC" w:rsidR="004162C4" w:rsidRDefault="003572B7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 xml:space="preserve">360-725-6162 | </w:t>
      </w:r>
      <w:hyperlink r:id="rId11" w:history="1">
        <w:r w:rsidRPr="00596BC6">
          <w:rPr>
            <w:rStyle w:val="Hyperlink"/>
            <w:rFonts w:ascii="Verdana" w:eastAsia="Verdana" w:hAnsi="Verdana" w:cs="Verdana"/>
            <w:sz w:val="19"/>
            <w:szCs w:val="19"/>
            <w:lang w:val="ko-KR" w:bidi="ko-KR"/>
          </w:rPr>
          <w:t>www.k12.wa.us/equity</w:t>
        </w:r>
      </w:hyperlink>
      <w:r>
        <w:rPr>
          <w:rFonts w:ascii="Verdana" w:eastAsia="Verdana" w:hAnsi="Verdana" w:cs="Verdana"/>
          <w:sz w:val="19"/>
          <w:szCs w:val="19"/>
          <w:lang w:val="ko-KR" w:bidi="ko-KR"/>
        </w:rPr>
        <w:t xml:space="preserve"> </w:t>
      </w:r>
      <w:r>
        <w:rPr>
          <w:rFonts w:ascii="Verdana" w:eastAsia="Verdana" w:hAnsi="Verdana" w:cs="Verdana"/>
          <w:sz w:val="19"/>
          <w:szCs w:val="19"/>
          <w:lang w:val="ko-KR" w:bidi="ko-KR"/>
        </w:rPr>
        <w:tab/>
      </w:r>
      <w:r>
        <w:rPr>
          <w:rFonts w:ascii="Verdana" w:eastAsia="Verdana" w:hAnsi="Verdana" w:cs="Verdana"/>
          <w:sz w:val="19"/>
          <w:szCs w:val="19"/>
          <w:lang w:val="ko-KR" w:bidi="ko-KR"/>
        </w:rPr>
        <w:tab/>
      </w:r>
    </w:p>
    <w:p w14:paraId="72B60D7B" w14:textId="10AA62B3" w:rsidR="003572B7" w:rsidRDefault="004162C4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 xml:space="preserve"> </w:t>
      </w:r>
    </w:p>
    <w:p w14:paraId="20B8F6F7" w14:textId="77777777" w:rsidR="00FB3631" w:rsidRPr="009F235A" w:rsidRDefault="00FB3631" w:rsidP="009F235A">
      <w:pPr>
        <w:spacing w:after="0" w:line="276" w:lineRule="auto"/>
        <w:rPr>
          <w:rFonts w:ascii="Verdana" w:hAnsi="Verdana"/>
          <w:sz w:val="19"/>
          <w:szCs w:val="19"/>
        </w:rPr>
        <w:sectPr w:rsidR="00FB3631" w:rsidRPr="009F235A" w:rsidSect="00BD7DE2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D5503BC" w14:textId="0D1B6285" w:rsidR="00382CED" w:rsidRDefault="004162C4" w:rsidP="004162C4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  <w:lang w:val="ko-KR" w:bidi="ko-KR"/>
        </w:rPr>
        <w:t xml:space="preserve">불만을 제기할 수 있습니다. </w:t>
      </w:r>
      <w:r>
        <w:rPr>
          <w:rFonts w:ascii="Verdana" w:eastAsia="Verdana" w:hAnsi="Verdana" w:cs="Verdana"/>
          <w:sz w:val="19"/>
          <w:szCs w:val="19"/>
          <w:lang w:val="ko-KR" w:bidi="ko-KR"/>
        </w:rPr>
        <w:t xml:space="preserve">불만을 제기하기 위해 어떤 언어로든 서면으로 진상을 설명하고 이를 해당 교육구 측에 우편, 이메일 또는 직접 전달 방식으로 전달하십시오. 기록용으로 반드시 사본을 남겨두십시오. </w:t>
      </w:r>
    </w:p>
    <w:p w14:paraId="4B3A9233" w14:textId="77777777" w:rsidR="00382CED" w:rsidRDefault="00382CED" w:rsidP="009F235A">
      <w:pPr>
        <w:pStyle w:val="ListParagraph"/>
        <w:spacing w:after="0" w:line="276" w:lineRule="auto"/>
        <w:rPr>
          <w:rFonts w:ascii="Verdana" w:hAnsi="Verdana"/>
          <w:sz w:val="19"/>
          <w:szCs w:val="19"/>
        </w:rPr>
      </w:pPr>
    </w:p>
    <w:p w14:paraId="5815BD47" w14:textId="517D33D7" w:rsidR="004162C4" w:rsidRDefault="004162C4" w:rsidP="009F235A">
      <w:pPr>
        <w:pStyle w:val="ListParagraph"/>
        <w:spacing w:after="0" w:line="276" w:lineRule="auto"/>
        <w:rPr>
          <w:rFonts w:ascii="Verdana" w:hAnsi="Verdana"/>
          <w:sz w:val="19"/>
          <w:szCs w:val="19"/>
        </w:rPr>
      </w:pPr>
      <w:r w:rsidRPr="004162C4">
        <w:rPr>
          <w:rFonts w:ascii="Verdana" w:eastAsia="Verdana" w:hAnsi="Verdana" w:cs="Verdana"/>
          <w:sz w:val="19"/>
          <w:szCs w:val="19"/>
          <w:lang w:val="ko-KR" w:bidi="ko-KR"/>
        </w:rPr>
        <w:t xml:space="preserve">역일로 30일 내에 해당 교육구에서는 귀하의 불만을 조사하고 서면으로 귀하에게 응답할 것입니다. 불만 제기에 관한 귀하의 선택권에 대한 세부 정보는 온라인 주소 </w:t>
      </w:r>
      <w:hyperlink r:id="rId12" w:history="1">
        <w:r w:rsidRPr="00596BC6">
          <w:rPr>
            <w:rStyle w:val="Hyperlink"/>
            <w:rFonts w:ascii="Verdana" w:eastAsia="Verdana" w:hAnsi="Verdana" w:cs="Verdana"/>
            <w:sz w:val="19"/>
            <w:szCs w:val="19"/>
            <w:lang w:val="ko-KR" w:bidi="ko-KR"/>
          </w:rPr>
          <w:t>www.k12.wa.us/Equity/Complaints.aspx</w:t>
        </w:r>
      </w:hyperlink>
      <w:r w:rsidRPr="004162C4">
        <w:rPr>
          <w:rFonts w:ascii="Verdana" w:eastAsia="Verdana" w:hAnsi="Verdana" w:cs="Verdana"/>
          <w:sz w:val="19"/>
          <w:szCs w:val="19"/>
          <w:lang w:val="ko-KR" w:bidi="ko-KR"/>
        </w:rPr>
        <w:t>에서 확인하실 수 있습니다.</w:t>
      </w:r>
    </w:p>
    <w:p w14:paraId="05405797" w14:textId="77777777" w:rsidR="001009AE" w:rsidRDefault="001009AE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14A67D08" w14:textId="64052BFF" w:rsidR="00793770" w:rsidRDefault="00793770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val="ko-KR" w:bidi="ko-KR"/>
        </w:rPr>
        <w:t>학교 측은 우려를 공유하거나 불만을 제기한 데 대해 귀하나 귀 자녀를 대상으로 불이익을 가하지 않을 것임을 주지해 주십시오.</w:t>
      </w:r>
    </w:p>
    <w:sectPr w:rsidR="00793770" w:rsidSect="009D49FB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7D89" w14:textId="77777777" w:rsidR="00B92F3F" w:rsidRDefault="00B92F3F" w:rsidP="00B92F3F">
      <w:pPr>
        <w:spacing w:after="0" w:line="240" w:lineRule="auto"/>
      </w:pPr>
      <w:r>
        <w:separator/>
      </w:r>
    </w:p>
  </w:endnote>
  <w:endnote w:type="continuationSeparator" w:id="0">
    <w:p w14:paraId="3948E5AD" w14:textId="77777777" w:rsidR="00B92F3F" w:rsidRDefault="00B92F3F" w:rsidP="00B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BAAB" w14:textId="77777777" w:rsidR="0071639D" w:rsidRDefault="0071639D" w:rsidP="0071639D">
    <w:pPr>
      <w:pStyle w:val="Header"/>
    </w:pPr>
  </w:p>
  <w:p w14:paraId="35AEBA63" w14:textId="5E0B82CD" w:rsidR="009D12A6" w:rsidRDefault="009D12A6" w:rsidP="009D12A6">
    <w:pPr>
      <w:pStyle w:val="Footer"/>
      <w:rPr>
        <w:rFonts w:ascii="Verdana" w:hAnsi="Verdana"/>
        <w:color w:val="595959" w:themeColor="text1" w:themeTint="A6"/>
        <w:sz w:val="16"/>
      </w:rPr>
    </w:pPr>
    <w:r w:rsidRPr="000D7D63">
      <w:rPr>
        <w:rFonts w:ascii="Verdana" w:hAnsi="Verdana"/>
        <w:color w:val="595959" w:themeColor="text1" w:themeTint="A6"/>
        <w:sz w:val="16"/>
      </w:rPr>
      <w:t>Parents’ Rights: Interpreta</w:t>
    </w:r>
    <w:r>
      <w:rPr>
        <w:rFonts w:ascii="Verdana" w:hAnsi="Verdana"/>
        <w:color w:val="595959" w:themeColor="text1" w:themeTint="A6"/>
        <w:sz w:val="16"/>
      </w:rPr>
      <w:t xml:space="preserve">tion and Translation Services </w:t>
    </w:r>
    <w:r>
      <w:rPr>
        <w:rFonts w:ascii="Verdana" w:hAnsi="Verdana"/>
        <w:color w:val="595959" w:themeColor="text1" w:themeTint="A6"/>
        <w:sz w:val="16"/>
      </w:rPr>
      <w:tab/>
      <w:t>| Korean</w:t>
    </w:r>
  </w:p>
  <w:p w14:paraId="4600F598" w14:textId="7630031E" w:rsidR="0071639D" w:rsidRPr="009D12A6" w:rsidRDefault="009D12A6" w:rsidP="009D12A6">
    <w:pPr>
      <w:pStyle w:val="Footer"/>
      <w:rPr>
        <w:rFonts w:ascii="Verdana" w:hAnsi="Verdana"/>
        <w:color w:val="595959" w:themeColor="text1" w:themeTint="A6"/>
        <w:sz w:val="16"/>
      </w:rPr>
    </w:pPr>
    <w:r>
      <w:rPr>
        <w:rFonts w:ascii="Verdana" w:hAnsi="Verdana"/>
        <w:color w:val="595959" w:themeColor="text1" w:themeTint="A6"/>
        <w:sz w:val="16"/>
      </w:rPr>
      <w:t>Office of Superintendent of Public Instruction</w:t>
    </w:r>
    <w:r>
      <w:rPr>
        <w:rFonts w:ascii="Verdana" w:hAnsi="Verdana"/>
        <w:color w:val="595959" w:themeColor="text1" w:themeTint="A6"/>
        <w:sz w:val="16"/>
      </w:rPr>
      <w:tab/>
    </w:r>
    <w:r>
      <w:rPr>
        <w:rFonts w:ascii="Verdana" w:hAnsi="Verdana"/>
        <w:color w:val="595959" w:themeColor="text1" w:themeTint="A6"/>
        <w:sz w:val="16"/>
      </w:rPr>
      <w:tab/>
      <w:t>July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CC99" w14:textId="7CB1934B" w:rsidR="00A82951" w:rsidRPr="00A82951" w:rsidRDefault="00A82951" w:rsidP="00A82951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9A0B" w14:textId="77777777" w:rsidR="00B92F3F" w:rsidRDefault="00B92F3F" w:rsidP="00B92F3F">
      <w:pPr>
        <w:spacing w:after="0" w:line="240" w:lineRule="auto"/>
      </w:pPr>
      <w:r>
        <w:separator/>
      </w:r>
    </w:p>
  </w:footnote>
  <w:footnote w:type="continuationSeparator" w:id="0">
    <w:p w14:paraId="4AE6BF6A" w14:textId="77777777" w:rsidR="00B92F3F" w:rsidRDefault="00B92F3F" w:rsidP="00B9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3F"/>
    <w:multiLevelType w:val="hybridMultilevel"/>
    <w:tmpl w:val="7F8C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51C"/>
    <w:multiLevelType w:val="hybridMultilevel"/>
    <w:tmpl w:val="F7E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3BE"/>
    <w:multiLevelType w:val="hybridMultilevel"/>
    <w:tmpl w:val="3FF06008"/>
    <w:lvl w:ilvl="0" w:tplc="722444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67171" w:themeColor="background2" w:themeShade="80"/>
        <w:sz w:val="18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FB1FD8"/>
    <w:multiLevelType w:val="hybridMultilevel"/>
    <w:tmpl w:val="B34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7ADD"/>
    <w:multiLevelType w:val="hybridMultilevel"/>
    <w:tmpl w:val="66A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4878"/>
    <w:multiLevelType w:val="hybridMultilevel"/>
    <w:tmpl w:val="E22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1E1"/>
    <w:multiLevelType w:val="hybridMultilevel"/>
    <w:tmpl w:val="8E4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357F"/>
    <w:multiLevelType w:val="hybridMultilevel"/>
    <w:tmpl w:val="197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3BAA"/>
    <w:multiLevelType w:val="hybridMultilevel"/>
    <w:tmpl w:val="657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65DB5"/>
    <w:multiLevelType w:val="hybridMultilevel"/>
    <w:tmpl w:val="BA8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2D"/>
    <w:rsid w:val="00030A71"/>
    <w:rsid w:val="00032890"/>
    <w:rsid w:val="00045502"/>
    <w:rsid w:val="000633FC"/>
    <w:rsid w:val="00072062"/>
    <w:rsid w:val="000B6909"/>
    <w:rsid w:val="000E2C85"/>
    <w:rsid w:val="000F7B53"/>
    <w:rsid w:val="001009AE"/>
    <w:rsid w:val="00157983"/>
    <w:rsid w:val="00196C3C"/>
    <w:rsid w:val="001B5163"/>
    <w:rsid w:val="00224334"/>
    <w:rsid w:val="002443CB"/>
    <w:rsid w:val="002A0BC7"/>
    <w:rsid w:val="003572B7"/>
    <w:rsid w:val="00382CED"/>
    <w:rsid w:val="00391026"/>
    <w:rsid w:val="00397453"/>
    <w:rsid w:val="004162C4"/>
    <w:rsid w:val="004321D9"/>
    <w:rsid w:val="00483EE9"/>
    <w:rsid w:val="00487D8A"/>
    <w:rsid w:val="005367A3"/>
    <w:rsid w:val="00564F0D"/>
    <w:rsid w:val="005C5BBB"/>
    <w:rsid w:val="006006C7"/>
    <w:rsid w:val="00605772"/>
    <w:rsid w:val="00650FB8"/>
    <w:rsid w:val="00676CEB"/>
    <w:rsid w:val="00686FE1"/>
    <w:rsid w:val="00695465"/>
    <w:rsid w:val="006B4F70"/>
    <w:rsid w:val="006C7792"/>
    <w:rsid w:val="006E502D"/>
    <w:rsid w:val="007032FC"/>
    <w:rsid w:val="0071639D"/>
    <w:rsid w:val="00734644"/>
    <w:rsid w:val="00780022"/>
    <w:rsid w:val="00793770"/>
    <w:rsid w:val="007B2BED"/>
    <w:rsid w:val="008041A9"/>
    <w:rsid w:val="00846BDF"/>
    <w:rsid w:val="008A4DF8"/>
    <w:rsid w:val="008A53C1"/>
    <w:rsid w:val="008D14E7"/>
    <w:rsid w:val="00923E83"/>
    <w:rsid w:val="00987E18"/>
    <w:rsid w:val="009D12A6"/>
    <w:rsid w:val="009D1A4A"/>
    <w:rsid w:val="009D49FB"/>
    <w:rsid w:val="009E2D07"/>
    <w:rsid w:val="009E32CD"/>
    <w:rsid w:val="009E5E4F"/>
    <w:rsid w:val="009F235A"/>
    <w:rsid w:val="00A031B6"/>
    <w:rsid w:val="00A13228"/>
    <w:rsid w:val="00A74D46"/>
    <w:rsid w:val="00A82951"/>
    <w:rsid w:val="00B00D4D"/>
    <w:rsid w:val="00B27D37"/>
    <w:rsid w:val="00B92F3F"/>
    <w:rsid w:val="00BD7A00"/>
    <w:rsid w:val="00BD7DE2"/>
    <w:rsid w:val="00BD7E32"/>
    <w:rsid w:val="00BE2FFC"/>
    <w:rsid w:val="00BF24A5"/>
    <w:rsid w:val="00C24BEC"/>
    <w:rsid w:val="00C43B41"/>
    <w:rsid w:val="00CB351A"/>
    <w:rsid w:val="00CF4A08"/>
    <w:rsid w:val="00D7068E"/>
    <w:rsid w:val="00D9059A"/>
    <w:rsid w:val="00DB2BD1"/>
    <w:rsid w:val="00E03B6C"/>
    <w:rsid w:val="00E61FC4"/>
    <w:rsid w:val="00E900A2"/>
    <w:rsid w:val="00EE3445"/>
    <w:rsid w:val="00F24903"/>
    <w:rsid w:val="00F600C8"/>
    <w:rsid w:val="00F91E14"/>
    <w:rsid w:val="00FA7BB3"/>
    <w:rsid w:val="00FB1B16"/>
    <w:rsid w:val="00FB2B38"/>
    <w:rsid w:val="00FB3631"/>
    <w:rsid w:val="00FC63FB"/>
    <w:rsid w:val="00FE1CF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19357B"/>
  <w15:chartTrackingRefBased/>
  <w15:docId w15:val="{47D4B7A8-614D-4075-838B-1AE09C2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0D"/>
    <w:rPr>
      <w:color w:val="0563C1" w:themeColor="hyperlink"/>
      <w:u w:val="single"/>
    </w:rPr>
  </w:style>
  <w:style w:type="paragraph" w:customStyle="1" w:styleId="OCRBodyText">
    <w:name w:val="OCRBodyText"/>
    <w:basedOn w:val="Normal"/>
    <w:link w:val="OCRBodyTextChar"/>
    <w:qFormat/>
    <w:rsid w:val="00F600C8"/>
    <w:pPr>
      <w:spacing w:after="0" w:line="276" w:lineRule="auto"/>
    </w:pPr>
    <w:rPr>
      <w:rFonts w:ascii="Verdana" w:eastAsia="Times New Roman" w:hAnsi="Verdana" w:cs="Arial"/>
      <w:sz w:val="19"/>
      <w:szCs w:val="19"/>
    </w:rPr>
  </w:style>
  <w:style w:type="character" w:customStyle="1" w:styleId="OCRBodyTextChar">
    <w:name w:val="OCRBodyText Char"/>
    <w:basedOn w:val="DefaultParagraphFont"/>
    <w:link w:val="OCRBodyText"/>
    <w:rsid w:val="00F600C8"/>
    <w:rPr>
      <w:rFonts w:ascii="Verdana" w:eastAsia="Times New Roman" w:hAnsi="Verdana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720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3F"/>
  </w:style>
  <w:style w:type="paragraph" w:styleId="Footer">
    <w:name w:val="footer"/>
    <w:basedOn w:val="Normal"/>
    <w:link w:val="Foot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3F"/>
  </w:style>
  <w:style w:type="paragraph" w:styleId="NoSpacing">
    <w:name w:val="No Spacing"/>
    <w:uiPriority w:val="1"/>
    <w:qFormat/>
    <w:rsid w:val="000F7B53"/>
    <w:pPr>
      <w:spacing w:after="0" w:line="240" w:lineRule="auto"/>
    </w:pPr>
  </w:style>
  <w:style w:type="table" w:styleId="TableGrid">
    <w:name w:val="Table Grid"/>
    <w:basedOn w:val="TableNormal"/>
    <w:uiPriority w:val="39"/>
    <w:rsid w:val="0048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Equity/Complain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equ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k12.internal\shares\Agency%20Data\Equity%20and%20Civil%20Rights\Language%20Access%20Proviso\Parent%20Materials%20Drafts\oeo.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A041-19F7-4F71-BF9B-78E6CD45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Parents' Rights: Interpretation and Translation Services (Korean)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Parents' Rights: Interpretation and Translation Services (Korean)</dc:title>
  <dc:subject/>
  <dc:creator>OSPI Equity &amp; Civil Rights</dc:creator>
  <cp:keywords/>
  <dc:description/>
  <cp:lastModifiedBy>Mallory Sullivan</cp:lastModifiedBy>
  <cp:revision>12</cp:revision>
  <cp:lastPrinted>2016-06-01T16:41:00Z</cp:lastPrinted>
  <dcterms:created xsi:type="dcterms:W3CDTF">2016-06-01T17:32:00Z</dcterms:created>
  <dcterms:modified xsi:type="dcterms:W3CDTF">2016-10-27T17:36:00Z</dcterms:modified>
</cp:coreProperties>
</file>