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DEE5" w14:textId="77777777" w:rsidR="00BE44B8" w:rsidRPr="00E4614B" w:rsidRDefault="00BE44B8">
      <w:pPr>
        <w:spacing w:line="276" w:lineRule="auto"/>
        <w:rPr>
          <w:rFonts w:ascii="Segoe UI" w:hAnsi="Segoe UI" w:cs="Segoe UI"/>
          <w:sz w:val="22"/>
          <w:szCs w:val="22"/>
        </w:rPr>
      </w:pPr>
    </w:p>
    <w:p w14:paraId="635AAC77" w14:textId="25660779" w:rsidR="00BE44B8" w:rsidRPr="00E4614B" w:rsidRDefault="008B154A" w:rsidP="00E4614B">
      <w:pPr>
        <w:spacing w:line="276" w:lineRule="auto"/>
        <w:rPr>
          <w:rFonts w:ascii="Segoe UI" w:eastAsia="Segoe UI" w:hAnsi="Segoe UI" w:cs="Segoe UI"/>
          <w:sz w:val="22"/>
          <w:szCs w:val="22"/>
        </w:rPr>
      </w:pPr>
      <w:r w:rsidRPr="00E4614B">
        <w:rPr>
          <w:rFonts w:ascii="Segoe UI" w:hAnsi="Segoe UI"/>
          <w:sz w:val="22"/>
        </w:rPr>
        <w:t>Шановні члени родини / опікуни</w:t>
      </w:r>
      <w:r w:rsidR="00E4614B" w:rsidRPr="00E4614B">
        <w:rPr>
          <w:rFonts w:ascii="Segoe UI" w:eastAsia="Segoe UI" w:hAnsi="Segoe UI" w:cs="Segoe UI"/>
          <w:sz w:val="22"/>
          <w:szCs w:val="22"/>
          <w:lang w:val="en-US"/>
        </w:rPr>
        <w:t xml:space="preserve"> </w:t>
      </w:r>
      <w:sdt>
        <w:sdtPr>
          <w:rPr>
            <w:rFonts w:ascii="Segoe UI" w:eastAsia="Segoe UI" w:hAnsi="Segoe UI" w:cs="Segoe UI"/>
            <w:sz w:val="22"/>
            <w:szCs w:val="22"/>
          </w:rPr>
          <w:alias w:val="or enter names here"/>
          <w:tag w:val="or enter names here"/>
          <w:id w:val="581416752"/>
          <w:placeholder>
            <w:docPart w:val="42D2DC6850CA484CA71CB89E2DE374FE"/>
          </w:placeholder>
          <w:showingPlcHdr/>
          <w:text/>
        </w:sdtPr>
        <w:sdtEndPr/>
        <w:sdtContent>
          <w:r w:rsidR="00E4614B" w:rsidRPr="00E4614B">
            <w:rPr>
              <w:rStyle w:val="PlaceholderText"/>
              <w:rFonts w:ascii="Segoe UI" w:eastAsia="Segoe UI" w:hAnsi="Segoe UI" w:cs="Segoe UI"/>
              <w:sz w:val="22"/>
              <w:szCs w:val="22"/>
              <w:highlight w:val="yellow"/>
            </w:rPr>
            <w:t>Click or tap here to enter text.</w:t>
          </w:r>
        </w:sdtContent>
      </w:sdt>
      <w:r w:rsidR="00E4614B" w:rsidRPr="00E4614B">
        <w:rPr>
          <w:rFonts w:ascii="Segoe UI" w:eastAsia="Segoe UI" w:hAnsi="Segoe UI" w:cs="Segoe UI"/>
          <w:sz w:val="22"/>
          <w:szCs w:val="22"/>
        </w:rPr>
        <w:t>:</w:t>
      </w:r>
      <w:r w:rsidR="00E4614B" w:rsidRPr="00E4614B" w:rsidDel="00F36F7B">
        <w:rPr>
          <w:rFonts w:ascii="Segoe UI" w:eastAsia="Segoe UI" w:hAnsi="Segoe UI" w:cs="Segoe UI"/>
          <w:sz w:val="22"/>
          <w:szCs w:val="22"/>
          <w:highlight w:val="yellow"/>
          <w:shd w:val="clear" w:color="auto" w:fill="D9D9D9"/>
        </w:rPr>
        <w:t xml:space="preserve"> </w:t>
      </w:r>
    </w:p>
    <w:p w14:paraId="289730B1" w14:textId="531E308C" w:rsidR="00BE44B8" w:rsidRPr="00E4614B" w:rsidRDefault="008B154A">
      <w:pPr>
        <w:spacing w:before="120" w:line="268" w:lineRule="auto"/>
        <w:rPr>
          <w:rFonts w:ascii="Segoe UI" w:eastAsia="Segoe UI" w:hAnsi="Segoe UI" w:cs="Segoe UI"/>
          <w:sz w:val="22"/>
          <w:szCs w:val="22"/>
        </w:rPr>
      </w:pPr>
      <w:r w:rsidRPr="00E4614B">
        <w:rPr>
          <w:rFonts w:ascii="Segoe UI" w:hAnsi="Segoe UI"/>
          <w:sz w:val="22"/>
        </w:rPr>
        <w:t>Цієї весни учні 3–8 й 10 класів складатимуть тести Smarter Balanced або Washington Access to Instruction and Measurement (WA-AIM) із математики й англійської мови. Учні 5, 8 та 11 класів також складатимуть комплексний тест із природничих наук Washington Comprehensive Assessment of Science (WCAS) або тест WA-AIM.</w:t>
      </w:r>
    </w:p>
    <w:p w14:paraId="4B33B983" w14:textId="77777777" w:rsidR="00BE44B8" w:rsidRPr="00E4614B" w:rsidRDefault="008B154A">
      <w:pPr>
        <w:spacing w:before="120" w:line="268" w:lineRule="auto"/>
        <w:rPr>
          <w:rFonts w:ascii="Segoe UI" w:eastAsia="Segoe UI" w:hAnsi="Segoe UI" w:cs="Segoe UI"/>
          <w:sz w:val="22"/>
          <w:szCs w:val="22"/>
        </w:rPr>
      </w:pPr>
      <w:r w:rsidRPr="00E4614B">
        <w:rPr>
          <w:rFonts w:ascii="Segoe UI" w:hAnsi="Segoe UI"/>
          <w:sz w:val="22"/>
        </w:rPr>
        <w:t xml:space="preserve">Результати цих тестів — </w:t>
      </w:r>
      <w:r w:rsidRPr="00E4614B">
        <w:rPr>
          <w:rFonts w:ascii="Segoe UI" w:hAnsi="Segoe UI"/>
          <w:color w:val="333333"/>
          <w:sz w:val="22"/>
          <w:shd w:val="clear" w:color="auto" w:fill="FFFFFF"/>
        </w:rPr>
        <w:t>один із багатьох</w:t>
      </w:r>
      <w:r w:rsidRPr="00E4614B">
        <w:rPr>
          <w:rFonts w:ascii="Segoe UI" w:hAnsi="Segoe UI"/>
          <w:color w:val="333333"/>
          <w:sz w:val="22"/>
          <w:szCs w:val="22"/>
        </w:rPr>
        <w:t xml:space="preserve">способів </w:t>
      </w:r>
      <w:r w:rsidRPr="00E4614B">
        <w:rPr>
          <w:rFonts w:ascii="Segoe UI" w:hAnsi="Segoe UI"/>
          <w:color w:val="333333"/>
          <w:sz w:val="22"/>
          <w:shd w:val="clear" w:color="auto" w:fill="FFFFFF"/>
        </w:rPr>
        <w:t xml:space="preserve">зрозуміти, </w:t>
      </w:r>
      <w:r w:rsidRPr="00E4614B">
        <w:rPr>
          <w:rFonts w:ascii="Segoe UI" w:hAnsi="Segoe UI"/>
          <w:color w:val="333333"/>
          <w:sz w:val="22"/>
          <w:szCs w:val="22"/>
        </w:rPr>
        <w:t xml:space="preserve">на якому </w:t>
      </w:r>
      <w:r w:rsidRPr="00E4614B">
        <w:rPr>
          <w:rFonts w:ascii="Segoe UI" w:hAnsi="Segoe UI"/>
          <w:color w:val="333333"/>
          <w:sz w:val="22"/>
          <w:shd w:val="clear" w:color="auto" w:fill="FFFFFF"/>
        </w:rPr>
        <w:t>етапі навчання перебувають учні</w:t>
      </w:r>
      <w:r w:rsidRPr="00E4614B">
        <w:rPr>
          <w:rFonts w:ascii="Segoe UI" w:hAnsi="Segoe UI"/>
          <w:color w:val="333333"/>
          <w:sz w:val="22"/>
        </w:rPr>
        <w:t xml:space="preserve"> відносно цілей </w:t>
      </w:r>
      <w:r w:rsidRPr="00E4614B">
        <w:rPr>
          <w:rFonts w:ascii="Segoe UI" w:hAnsi="Segoe UI"/>
          <w:color w:val="333333"/>
          <w:sz w:val="22"/>
          <w:shd w:val="clear" w:color="auto" w:fill="FFFFFF"/>
        </w:rPr>
        <w:t>навчанняна рівні класу з математики, англійської мови й природничих наук.</w:t>
      </w:r>
      <w:r w:rsidRPr="00E4614B">
        <w:rPr>
          <w:rFonts w:ascii="Segoe UI" w:hAnsi="Segoe UI"/>
          <w:sz w:val="22"/>
        </w:rPr>
        <w:t xml:space="preserve"> Для учнів 10 класу тести Smarter Balanced або WA-AIM також можуть використовуватися для отримання атестата.</w:t>
      </w:r>
    </w:p>
    <w:p w14:paraId="1A60ADCF" w14:textId="1E16D276" w:rsidR="00BE44B8" w:rsidRPr="00E4614B" w:rsidRDefault="008B154A">
      <w:pPr>
        <w:tabs>
          <w:tab w:val="left" w:pos="1110"/>
        </w:tabs>
        <w:spacing w:before="120" w:line="268" w:lineRule="auto"/>
        <w:rPr>
          <w:rFonts w:ascii="Segoe UI" w:eastAsia="Segoe UI" w:hAnsi="Segoe UI" w:cs="Segoe UI"/>
          <w:sz w:val="22"/>
          <w:szCs w:val="22"/>
        </w:rPr>
      </w:pPr>
      <w:r w:rsidRPr="00E4614B">
        <w:rPr>
          <w:rFonts w:ascii="Segoe UI" w:hAnsi="Segoe UI"/>
          <w:sz w:val="22"/>
        </w:rPr>
        <w:t>Більшість учнів складатимуть тести в режимі онлайн.</w:t>
      </w:r>
      <w:r w:rsidRPr="00E4614B">
        <w:rPr>
          <w:rFonts w:ascii="Segoe UI" w:hAnsi="Segoe UI"/>
          <w:sz w:val="22"/>
          <w:lang w:val="ru-RU"/>
        </w:rPr>
        <w:t xml:space="preserve"> </w:t>
      </w:r>
      <w:r w:rsidRPr="00E4614B">
        <w:rPr>
          <w:rFonts w:ascii="Segoe UI" w:hAnsi="Segoe UI"/>
          <w:sz w:val="22"/>
        </w:rPr>
        <w:t>У нашій школі складання тестів заплановано</w:t>
      </w:r>
      <w:r w:rsidRPr="00E4614B">
        <w:rPr>
          <w:rFonts w:ascii="Segoe UI" w:eastAsia="Segoe UI" w:hAnsi="Segoe UI" w:cs="Segoe UI"/>
          <w:sz w:val="22"/>
          <w:szCs w:val="22"/>
        </w:rPr>
        <w:t xml:space="preserve"> </w:t>
      </w:r>
      <w:sdt>
        <w:sdtPr>
          <w:rPr>
            <w:rFonts w:ascii="Segoe UI" w:eastAsia="Segoe UI" w:hAnsi="Segoe UI" w:cs="Segoe UI"/>
            <w:sz w:val="22"/>
            <w:szCs w:val="22"/>
          </w:rPr>
          <w:alias w:val="insert school testing schedule here"/>
          <w:tag w:val="insert school testing schedule here"/>
          <w:id w:val="-145294205"/>
          <w:placeholder>
            <w:docPart w:val="B21A461887804620A05262BF61377F3E"/>
          </w:placeholder>
          <w:showingPlcHdr/>
          <w:text/>
        </w:sdtPr>
        <w:sdtEndPr/>
        <w:sdtContent>
          <w:r w:rsidR="00E4614B" w:rsidRPr="00333F8E">
            <w:rPr>
              <w:rStyle w:val="PlaceholderText"/>
              <w:rFonts w:ascii="Segoe UI" w:eastAsia="Segoe UI" w:hAnsi="Segoe UI" w:cs="Segoe UI"/>
              <w:sz w:val="22"/>
              <w:szCs w:val="22"/>
              <w:highlight w:val="yellow"/>
            </w:rPr>
            <w:t>Click or tap here to enter text.</w:t>
          </w:r>
        </w:sdtContent>
      </w:sdt>
    </w:p>
    <w:p w14:paraId="09F8A22A" w14:textId="77777777" w:rsidR="00BE44B8" w:rsidRPr="00E4614B" w:rsidRDefault="008B154A">
      <w:pPr>
        <w:pStyle w:val="PlainText"/>
        <w:spacing w:before="120" w:line="268" w:lineRule="auto"/>
        <w:rPr>
          <w:rStyle w:val="Hyperlink"/>
          <w:rFonts w:ascii="Segoe UI" w:eastAsia="Segoe UI" w:hAnsi="Segoe UI" w:cs="Segoe UI"/>
          <w:color w:val="auto"/>
          <w:szCs w:val="22"/>
          <w:u w:val="none"/>
        </w:rPr>
      </w:pPr>
      <w:r w:rsidRPr="00E4614B">
        <w:rPr>
          <w:rFonts w:ascii="Segoe UI" w:hAnsi="Segoe UI"/>
        </w:rPr>
        <w:t xml:space="preserve">Для отримання додаткової інформації про тести </w:t>
      </w:r>
      <w:hyperlink r:id="rId10">
        <w:r w:rsidRPr="00E4614B">
          <w:rPr>
            <w:rStyle w:val="Hyperlink"/>
            <w:rFonts w:ascii="Segoe UI" w:hAnsi="Segoe UI"/>
          </w:rPr>
          <w:t>Smarter Balanced і WCAS</w:t>
        </w:r>
      </w:hyperlink>
      <w:r w:rsidRPr="00E4614B">
        <w:rPr>
          <w:rFonts w:ascii="Segoe UI" w:hAnsi="Segoe UI"/>
        </w:rPr>
        <w:t xml:space="preserve"> відвідайте сайт https://ospi.k12.wa.us/student-success/testing/state-testing</w:t>
      </w:r>
      <w:r w:rsidRPr="00E4614B">
        <w:rPr>
          <w:rStyle w:val="Hyperlink"/>
          <w:rFonts w:ascii="Segoe UI" w:hAnsi="Segoe UI"/>
          <w:color w:val="auto"/>
          <w:szCs w:val="22"/>
          <w:u w:val="none"/>
        </w:rPr>
        <w:t xml:space="preserve"> і натисніть на назву</w:t>
      </w:r>
      <w:r w:rsidRPr="00E4614B">
        <w:rPr>
          <w:rStyle w:val="Hyperlink"/>
          <w:rFonts w:ascii="Segoe UI" w:hAnsi="Segoe UI"/>
          <w:color w:val="auto"/>
          <w:szCs w:val="22"/>
          <w:u w:val="none"/>
          <w:lang w:val="es-VE"/>
        </w:rPr>
        <w:t> </w:t>
      </w:r>
      <w:r w:rsidRPr="00E4614B">
        <w:rPr>
          <w:rStyle w:val="Hyperlink"/>
          <w:rFonts w:ascii="Segoe UI" w:hAnsi="Segoe UI"/>
          <w:color w:val="auto"/>
          <w:szCs w:val="22"/>
          <w:u w:val="none"/>
        </w:rPr>
        <w:t>тесту.</w:t>
      </w:r>
    </w:p>
    <w:p w14:paraId="2271CF12" w14:textId="1313A6EA" w:rsidR="00BE44B8" w:rsidRPr="00E4614B" w:rsidRDefault="008B154A">
      <w:pPr>
        <w:pStyle w:val="PlainText"/>
        <w:spacing w:before="120" w:line="268" w:lineRule="auto"/>
        <w:rPr>
          <w:rFonts w:ascii="Segoe UI" w:eastAsia="Segoe UI" w:hAnsi="Segoe UI" w:cs="Segoe UI"/>
          <w:szCs w:val="22"/>
          <w:u w:val="single"/>
        </w:rPr>
      </w:pPr>
      <w:r w:rsidRPr="00E4614B">
        <w:rPr>
          <w:rFonts w:ascii="Segoe UI" w:hAnsi="Segoe UI"/>
        </w:rPr>
        <w:t>Щоб спробувати пройти в режимі онлайн тренувальний чи навчальний тест Smarter</w:t>
      </w:r>
      <w:r w:rsidRPr="00E4614B">
        <w:rPr>
          <w:rFonts w:ascii="Segoe UI" w:hAnsi="Segoe UI"/>
          <w:lang w:val="es-VE"/>
        </w:rPr>
        <w:t> </w:t>
      </w:r>
      <w:r w:rsidRPr="00E4614B">
        <w:rPr>
          <w:rFonts w:ascii="Segoe UI" w:hAnsi="Segoe UI"/>
        </w:rPr>
        <w:t xml:space="preserve">Balanced або WCAS, відвідайте портал </w:t>
      </w:r>
      <w:hyperlink r:id="rId11">
        <w:r w:rsidRPr="00E4614B">
          <w:rPr>
            <w:rStyle w:val="Hyperlink"/>
            <w:rFonts w:ascii="Segoe UI" w:hAnsi="Segoe UI"/>
          </w:rPr>
          <w:t xml:space="preserve">програми комплексного оцінювання штату </w:t>
        </w:r>
        <w:r w:rsidRPr="00E4614B">
          <w:rPr>
            <w:rStyle w:val="Hyperlink"/>
            <w:rFonts w:ascii="Segoe UI" w:hAnsi="Segoe UI"/>
            <w:lang w:val="en-US"/>
          </w:rPr>
          <w:t>Washington</w:t>
        </w:r>
        <w:r w:rsidRPr="00E4614B">
          <w:rPr>
            <w:rStyle w:val="Hyperlink"/>
            <w:rFonts w:ascii="Segoe UI" w:hAnsi="Segoe UI"/>
          </w:rPr>
          <w:t xml:space="preserve"> (Washington Comprehensive Assessment Program, WCAP)</w:t>
        </w:r>
      </w:hyperlink>
      <w:r w:rsidRPr="00E4614B">
        <w:rPr>
          <w:rStyle w:val="Hyperlink"/>
          <w:rFonts w:ascii="Segoe UI" w:hAnsi="Segoe UI"/>
        </w:rPr>
        <w:t xml:space="preserve"> </w:t>
      </w:r>
      <w:hyperlink r:id="rId12">
        <w:r w:rsidRPr="00E4614B">
          <w:rPr>
            <w:rStyle w:val="Hyperlink"/>
            <w:rFonts w:ascii="Segoe UI" w:hAnsi="Segoe UI"/>
          </w:rPr>
          <w:t>https://wa.portal.cambiumast.com/index.html</w:t>
        </w:r>
      </w:hyperlink>
      <w:r w:rsidRPr="00E4614B">
        <w:rPr>
          <w:rFonts w:ascii="Segoe UI" w:hAnsi="Segoe UI"/>
        </w:rPr>
        <w:t xml:space="preserve"> і натисніть на кнопку Practice and Training Tests («Тренувальні й навчальні тести»).</w:t>
      </w:r>
    </w:p>
    <w:p w14:paraId="0321A6A8" w14:textId="73F71268" w:rsidR="00BE44B8" w:rsidRPr="00E4614B" w:rsidRDefault="008B154A">
      <w:pPr>
        <w:pStyle w:val="PlainText"/>
        <w:spacing w:before="120" w:line="268" w:lineRule="auto"/>
        <w:rPr>
          <w:rStyle w:val="Hyperlink"/>
          <w:rFonts w:ascii="Segoe UI" w:eastAsia="Segoe UI" w:hAnsi="Segoe UI" w:cs="Segoe UI"/>
          <w:color w:val="auto"/>
          <w:szCs w:val="22"/>
          <w:u w:val="none"/>
        </w:rPr>
      </w:pPr>
      <w:r w:rsidRPr="00E4614B">
        <w:rPr>
          <w:rStyle w:val="Hyperlink"/>
          <w:rFonts w:ascii="Segoe UI" w:hAnsi="Segoe UI"/>
          <w:color w:val="auto"/>
          <w:u w:val="none"/>
        </w:rPr>
        <w:t xml:space="preserve">WA-AIM — це альтернативне оцінювання, засноване на альтернативних стандартах успішності, узгоджених із навчальними стандартами штату </w:t>
      </w:r>
      <w:r w:rsidRPr="00E4614B">
        <w:rPr>
          <w:rStyle w:val="Hyperlink"/>
          <w:rFonts w:ascii="Segoe UI" w:hAnsi="Segoe UI"/>
          <w:color w:val="auto"/>
          <w:u w:val="none"/>
          <w:lang w:val="en-US"/>
        </w:rPr>
        <w:t>Washington</w:t>
      </w:r>
      <w:r w:rsidRPr="00E4614B">
        <w:rPr>
          <w:rStyle w:val="Hyperlink"/>
          <w:rFonts w:ascii="Segoe UI" w:hAnsi="Segoe UI"/>
          <w:color w:val="auto"/>
          <w:u w:val="none"/>
        </w:rPr>
        <w:t xml:space="preserve"> для </w:t>
      </w:r>
      <w:r w:rsidRPr="00E4614B">
        <w:rPr>
          <w:rStyle w:val="Hyperlink"/>
          <w:rFonts w:ascii="Segoe UI" w:hAnsi="Segoe UI"/>
          <w:color w:val="auto"/>
          <w:u w:val="none"/>
        </w:rPr>
        <w:br/>
        <w:t>класів</w:t>
      </w:r>
      <w:r w:rsidRPr="00E4614B">
        <w:rPr>
          <w:rStyle w:val="Hyperlink"/>
          <w:rFonts w:ascii="Segoe UI" w:hAnsi="Segoe UI"/>
          <w:color w:val="auto"/>
          <w:u w:val="none"/>
          <w:lang w:val="en-GB"/>
        </w:rPr>
        <w:t> </w:t>
      </w:r>
      <w:r w:rsidRPr="00E4614B">
        <w:rPr>
          <w:rStyle w:val="Hyperlink"/>
          <w:rFonts w:ascii="Segoe UI" w:hAnsi="Segoe UI"/>
          <w:color w:val="auto"/>
          <w:u w:val="none"/>
        </w:rPr>
        <w:t>K–12, що призначене для учнів зі значними когнітивними порушеннями.</w:t>
      </w:r>
      <w:r w:rsidRPr="00E4614B">
        <w:rPr>
          <w:rStyle w:val="Hyperlink"/>
          <w:rFonts w:ascii="Segoe UI" w:hAnsi="Segoe UI"/>
          <w:color w:val="auto"/>
          <w:u w:val="none"/>
          <w:lang w:val="ru-RU"/>
        </w:rPr>
        <w:t xml:space="preserve"> </w:t>
      </w:r>
      <w:r w:rsidRPr="00E4614B">
        <w:rPr>
          <w:rStyle w:val="Hyperlink"/>
          <w:rFonts w:ascii="Segoe UI" w:hAnsi="Segoe UI"/>
          <w:color w:val="auto"/>
          <w:u w:val="none"/>
        </w:rPr>
        <w:t xml:space="preserve">Додаткову інформацію про тести </w:t>
      </w:r>
      <w:hyperlink r:id="rId13">
        <w:r w:rsidRPr="00E4614B">
          <w:rPr>
            <w:rStyle w:val="Hyperlink"/>
            <w:rFonts w:ascii="Segoe UI" w:hAnsi="Segoe UI"/>
          </w:rPr>
          <w:t>WA-AIM</w:t>
        </w:r>
      </w:hyperlink>
      <w:r w:rsidRPr="00E4614B">
        <w:rPr>
          <w:rStyle w:val="Hyperlink"/>
          <w:rFonts w:ascii="Segoe UI" w:hAnsi="Segoe UI"/>
          <w:color w:val="auto"/>
          <w:u w:val="none"/>
        </w:rPr>
        <w:t xml:space="preserve"> можна знайти на сайті https://ospi.k12.wa.us/student-success/testing/state-testing/assessment-students-cognitive-disabilities-wa-aim.</w:t>
      </w:r>
    </w:p>
    <w:p w14:paraId="3D032897" w14:textId="7D644BE0" w:rsidR="00BE44B8" w:rsidRPr="00E4614B" w:rsidRDefault="008B154A">
      <w:pPr>
        <w:pStyle w:val="PlainText"/>
        <w:spacing w:before="120" w:line="268" w:lineRule="auto"/>
        <w:rPr>
          <w:rFonts w:ascii="Segoe UI" w:eastAsia="Segoe UI" w:hAnsi="Segoe UI" w:cs="Segoe UI"/>
          <w:szCs w:val="22"/>
        </w:rPr>
      </w:pPr>
      <w:r w:rsidRPr="00E4614B">
        <w:rPr>
          <w:rFonts w:ascii="Segoe UI" w:hAnsi="Segoe UI"/>
        </w:rPr>
        <w:t>Якщо у вас є запитання про тестування на рівні штату, телефонуйте або пишіть на електронну пошту</w:t>
      </w:r>
      <w:r w:rsidRPr="00E4614B">
        <w:rPr>
          <w:rFonts w:ascii="Segoe UI" w:eastAsia="Segoe UI" w:hAnsi="Segoe UI" w:cs="Segoe UI"/>
          <w:szCs w:val="22"/>
        </w:rPr>
        <w:t xml:space="preserve"> </w:t>
      </w:r>
      <w:sdt>
        <w:sdtPr>
          <w:rPr>
            <w:rFonts w:ascii="Segoe UI" w:eastAsia="Segoe UI" w:hAnsi="Segoe UI" w:cs="Segoe UI"/>
            <w:szCs w:val="22"/>
          </w:rPr>
          <w:alias w:val="insert contact information here"/>
          <w:tag w:val="insert contact information here"/>
          <w:id w:val="660730985"/>
          <w:placeholder>
            <w:docPart w:val="9978A2E421154BE0BDABB46341EC16BB"/>
          </w:placeholder>
          <w:showingPlcHdr/>
          <w:text/>
        </w:sdtPr>
        <w:sdtEndPr/>
        <w:sdtContent>
          <w:r w:rsidR="00E4614B" w:rsidRPr="00333F8E">
            <w:rPr>
              <w:rStyle w:val="PlaceholderText"/>
              <w:rFonts w:ascii="Segoe UI" w:eastAsia="Segoe UI" w:hAnsi="Segoe UI" w:cs="Segoe UI"/>
              <w:szCs w:val="22"/>
              <w:highlight w:val="yellow"/>
            </w:rPr>
            <w:t>Click or tap here to enter text.</w:t>
          </w:r>
        </w:sdtContent>
      </w:sdt>
    </w:p>
    <w:p w14:paraId="3D38ED1E" w14:textId="77777777" w:rsidR="00BE44B8" w:rsidRPr="00E4614B" w:rsidRDefault="008B154A">
      <w:pPr>
        <w:spacing w:before="120" w:line="268" w:lineRule="auto"/>
        <w:rPr>
          <w:rFonts w:ascii="Segoe UI" w:eastAsia="Segoe UI" w:hAnsi="Segoe UI" w:cs="Segoe UI"/>
          <w:sz w:val="22"/>
          <w:szCs w:val="22"/>
        </w:rPr>
      </w:pPr>
      <w:r w:rsidRPr="00E4614B">
        <w:rPr>
          <w:rFonts w:ascii="Segoe UI" w:hAnsi="Segoe UI"/>
          <w:sz w:val="22"/>
        </w:rPr>
        <w:t>Дякуємо вам за співпрацю на шляху до успіху вашої дитини!</w:t>
      </w:r>
      <w:r w:rsidRPr="00E4614B">
        <w:rPr>
          <w:rFonts w:ascii="Segoe UI" w:hAnsi="Segoe UI"/>
          <w:sz w:val="22"/>
          <w:lang w:val="ru-RU"/>
        </w:rPr>
        <w:t xml:space="preserve"> </w:t>
      </w:r>
      <w:r w:rsidRPr="00E4614B">
        <w:rPr>
          <w:rFonts w:ascii="Segoe UI" w:hAnsi="Segoe UI"/>
          <w:sz w:val="22"/>
        </w:rPr>
        <w:t>Повідомте нам, якщо ми можемо щось удосконалити, щоб допомогти вашій дитині в розвитку навичок і підготувати її до повного можливостей майбутнього.</w:t>
      </w:r>
    </w:p>
    <w:p w14:paraId="4BED7496" w14:textId="77777777" w:rsidR="00BE44B8" w:rsidRPr="00E4614B" w:rsidRDefault="00BE44B8">
      <w:pPr>
        <w:spacing w:line="268" w:lineRule="auto"/>
        <w:rPr>
          <w:rFonts w:ascii="Segoe UI" w:eastAsia="Segoe UI" w:hAnsi="Segoe UI" w:cs="Segoe UI"/>
          <w:sz w:val="22"/>
          <w:szCs w:val="22"/>
        </w:rPr>
      </w:pPr>
    </w:p>
    <w:p w14:paraId="6F9E6C6A" w14:textId="77777777" w:rsidR="00BE44B8" w:rsidRPr="00E4614B" w:rsidRDefault="008B154A">
      <w:pPr>
        <w:spacing w:line="268" w:lineRule="auto"/>
        <w:rPr>
          <w:rFonts w:ascii="Segoe UI" w:eastAsia="Segoe UI" w:hAnsi="Segoe UI" w:cs="Segoe UI"/>
          <w:sz w:val="22"/>
          <w:szCs w:val="22"/>
        </w:rPr>
      </w:pPr>
      <w:r w:rsidRPr="00E4614B">
        <w:rPr>
          <w:rFonts w:ascii="Segoe UI" w:hAnsi="Segoe UI"/>
          <w:sz w:val="22"/>
        </w:rPr>
        <w:t>З повагою,</w:t>
      </w:r>
    </w:p>
    <w:p w14:paraId="2BB21B1D" w14:textId="3ACB94AA" w:rsidR="00BE44B8" w:rsidRPr="00E4614B" w:rsidRDefault="00333F8E">
      <w:pPr>
        <w:spacing w:before="840" w:line="268" w:lineRule="auto"/>
        <w:rPr>
          <w:rFonts w:ascii="Segoe UI" w:eastAsia="Segoe UI" w:hAnsi="Segoe UI" w:cs="Segoe UI"/>
          <w:b/>
          <w:bCs/>
          <w:sz w:val="22"/>
          <w:szCs w:val="22"/>
        </w:rPr>
      </w:pPr>
      <w:sdt>
        <w:sdtPr>
          <w:rPr>
            <w:rFonts w:ascii="Segoe UI" w:eastAsia="Segoe UI" w:hAnsi="Segoe UI" w:cs="Segoe UI"/>
            <w:sz w:val="22"/>
            <w:szCs w:val="22"/>
          </w:rPr>
          <w:alias w:val="insert principal's name here"/>
          <w:tag w:val="insert principal's name here"/>
          <w:id w:val="1315371357"/>
          <w:placeholder>
            <w:docPart w:val="6EA9C60D8B5D4243940D13B94DD35D00"/>
          </w:placeholder>
          <w:showingPlcHdr/>
          <w:text/>
        </w:sdtPr>
        <w:sdtEndPr/>
        <w:sdtContent>
          <w:r w:rsidR="00E4614B" w:rsidRPr="00333F8E">
            <w:rPr>
              <w:rStyle w:val="PlaceholderText"/>
              <w:rFonts w:ascii="Segoe UI" w:eastAsia="Segoe UI" w:hAnsi="Segoe UI" w:cs="Segoe UI"/>
              <w:sz w:val="22"/>
              <w:szCs w:val="22"/>
              <w:highlight w:val="yellow"/>
            </w:rPr>
            <w:t>Click or tap here to enter text.</w:t>
          </w:r>
        </w:sdtContent>
      </w:sdt>
      <w:r w:rsidR="00E4614B" w:rsidRPr="00E4614B">
        <w:rPr>
          <w:rFonts w:ascii="Segoe UI" w:eastAsia="Segoe UI" w:hAnsi="Segoe UI" w:cs="Segoe UI"/>
          <w:b/>
          <w:bCs/>
          <w:sz w:val="22"/>
          <w:szCs w:val="22"/>
          <w:shd w:val="clear" w:color="auto" w:fill="D9D9D9"/>
        </w:rPr>
        <w:t xml:space="preserve"> </w:t>
      </w:r>
    </w:p>
    <w:sectPr w:rsidR="00BE44B8" w:rsidRPr="00E4614B">
      <w:headerReference w:type="even" r:id="rId14"/>
      <w:headerReference w:type="default" r:id="rId15"/>
      <w:pgSz w:w="12240" w:h="15840"/>
      <w:pgMar w:top="1440" w:right="1800" w:bottom="1440" w:left="180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1AA1" w14:textId="77777777" w:rsidR="00704250" w:rsidRDefault="00704250">
      <w:r>
        <w:separator/>
      </w:r>
    </w:p>
  </w:endnote>
  <w:endnote w:type="continuationSeparator" w:id="0">
    <w:p w14:paraId="55F7059C" w14:textId="77777777" w:rsidR="00704250" w:rsidRDefault="00704250">
      <w:r>
        <w:continuationSeparator/>
      </w:r>
    </w:p>
  </w:endnote>
  <w:endnote w:type="continuationNotice" w:id="1">
    <w:p w14:paraId="71838702" w14:textId="77777777" w:rsidR="00704250" w:rsidRDefault="007042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521F" w14:textId="77777777" w:rsidR="00704250" w:rsidRDefault="00704250">
      <w:r>
        <w:separator/>
      </w:r>
    </w:p>
  </w:footnote>
  <w:footnote w:type="continuationSeparator" w:id="0">
    <w:p w14:paraId="7B967725" w14:textId="77777777" w:rsidR="00704250" w:rsidRDefault="00704250">
      <w:r>
        <w:continuationSeparator/>
      </w:r>
    </w:p>
  </w:footnote>
  <w:footnote w:type="continuationNotice" w:id="1">
    <w:p w14:paraId="16497EBC" w14:textId="77777777" w:rsidR="00704250" w:rsidRDefault="007042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F83D" w14:textId="77777777" w:rsidR="00BE44B8" w:rsidRDefault="00BE4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CA72" w14:textId="77777777" w:rsidR="00BE44B8" w:rsidRDefault="008B154A">
    <w:pPr>
      <w:pStyle w:val="Header"/>
      <w:rPr>
        <w:rFonts w:ascii="Segoe UI" w:hAnsi="Segoe UI" w:cs="Segoe UI"/>
        <w:sz w:val="18"/>
        <w:szCs w:val="18"/>
      </w:rPr>
    </w:pPr>
    <w:r>
      <w:rPr>
        <w:rFonts w:ascii="Segoe UI" w:hAnsi="Segoe UI"/>
        <w:sz w:val="18"/>
      </w:rPr>
      <w:t>Вступний лист щодо тестування на рівні штату, весна 2024 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B8"/>
    <w:rsid w:val="000F0667"/>
    <w:rsid w:val="00243BE4"/>
    <w:rsid w:val="00333F8E"/>
    <w:rsid w:val="004A46D8"/>
    <w:rsid w:val="00704250"/>
    <w:rsid w:val="00861756"/>
    <w:rsid w:val="008B154A"/>
    <w:rsid w:val="0091634F"/>
    <w:rsid w:val="00BE44B8"/>
    <w:rsid w:val="00E4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B70E1"/>
  <w15:docId w15:val="{9D4EDBDA-13AE-4A0A-8D51-8AB6EC7C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B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09FB"/>
    <w:rPr>
      <w:color w:val="0000FF"/>
      <w:u w:val="single"/>
    </w:rPr>
  </w:style>
  <w:style w:type="character" w:customStyle="1" w:styleId="PlainTextChar">
    <w:name w:val="Plain Text Char"/>
    <w:link w:val="PlainText"/>
    <w:uiPriority w:val="99"/>
    <w:qFormat/>
    <w:rsid w:val="008C1345"/>
    <w:rPr>
      <w:rFonts w:ascii="Calibri" w:eastAsia="Calibri" w:hAnsi="Calibri" w:cs="Times New Roman"/>
      <w:sz w:val="22"/>
      <w:szCs w:val="21"/>
    </w:rPr>
  </w:style>
  <w:style w:type="character" w:customStyle="1" w:styleId="A3">
    <w:name w:val="A3"/>
    <w:uiPriority w:val="99"/>
    <w:qFormat/>
    <w:rsid w:val="00EA39D6"/>
    <w:rPr>
      <w:rFonts w:cs="Myriad Pro"/>
      <w:color w:val="000000"/>
    </w:rPr>
  </w:style>
  <w:style w:type="character" w:customStyle="1" w:styleId="BalloonTextChar">
    <w:name w:val="Balloon Text Char"/>
    <w:link w:val="BalloonText"/>
    <w:uiPriority w:val="99"/>
    <w:semiHidden/>
    <w:qFormat/>
    <w:rsid w:val="009C674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qFormat/>
    <w:rsid w:val="00EB5F8A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75B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8315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8315B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8315B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222C7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742D5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92F07"/>
    <w:rPr>
      <w:color w:val="605E5C"/>
      <w:shd w:val="clear" w:color="auto" w:fill="E1DFDD"/>
    </w:rPr>
  </w:style>
  <w:style w:type="character" w:styleId="LineNumber">
    <w:name w:val="line number"/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0">
    <w:name w:val="Покажчик"/>
    <w:basedOn w:val="Normal"/>
    <w:qFormat/>
    <w:pPr>
      <w:suppressLineNumbers/>
    </w:pPr>
    <w:rPr>
      <w:rFonts w:cs="Lucida Sans"/>
    </w:rPr>
  </w:style>
  <w:style w:type="paragraph" w:customStyle="1" w:styleId="a1">
    <w:name w:val="Верхній і нижній колонтитули"/>
    <w:basedOn w:val="Normal"/>
    <w:qFormat/>
  </w:style>
  <w:style w:type="paragraph" w:styleId="Header">
    <w:name w:val="header"/>
    <w:basedOn w:val="Normal"/>
    <w:link w:val="HeaderChar"/>
    <w:rsid w:val="005A2B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2BC8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452E30"/>
  </w:style>
  <w:style w:type="paragraph" w:styleId="PlainText">
    <w:name w:val="Plain Text"/>
    <w:basedOn w:val="Normal"/>
    <w:link w:val="PlainTextChar"/>
    <w:uiPriority w:val="99"/>
    <w:unhideWhenUsed/>
    <w:qFormat/>
    <w:rsid w:val="008C13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E617DC"/>
    <w:pPr>
      <w:spacing w:beforeAutospacing="1" w:afterAutospacing="1"/>
    </w:pPr>
  </w:style>
  <w:style w:type="paragraph" w:customStyle="1" w:styleId="Pa1">
    <w:name w:val="Pa1"/>
    <w:basedOn w:val="Normal"/>
    <w:next w:val="Normal"/>
    <w:uiPriority w:val="99"/>
    <w:qFormat/>
    <w:rsid w:val="00EA39D6"/>
    <w:pPr>
      <w:spacing w:line="221" w:lineRule="atLeast"/>
    </w:pPr>
    <w:rPr>
      <w:rFonts w:ascii="Myriad Pro" w:hAnsi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C674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83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8315B"/>
    <w:rPr>
      <w:b/>
      <w:bCs/>
    </w:rPr>
  </w:style>
  <w:style w:type="paragraph" w:styleId="Revision">
    <w:name w:val="Revision"/>
    <w:uiPriority w:val="99"/>
    <w:semiHidden/>
    <w:qFormat/>
    <w:rsid w:val="00577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spi.k12.wa.us/student-success/testing/state-testing/assessment-students-cognitive-disabilities-wa-ai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a.portal.cambiumast.com/index.htm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.portal.cambiumast.com/index.htm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ospi.k12.wa.us/student-success/testing/state-testin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D2DC6850CA484CA71CB89E2DE3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4937-9796-440C-BD24-4D0148C03C77}"/>
      </w:docPartPr>
      <w:docPartBody>
        <w:p w:rsidR="00177E31" w:rsidRDefault="00525057" w:rsidP="00525057">
          <w:pPr>
            <w:pStyle w:val="42D2DC6850CA484CA71CB89E2DE374FE"/>
          </w:pPr>
          <w:r w:rsidRPr="001C7975">
            <w:rPr>
              <w:rStyle w:val="PlaceholderText"/>
              <w:rFonts w:ascii="Segoe UI" w:hAnsi="Segoe UI" w:cs="Segoe UI"/>
              <w:highlight w:val="yellow"/>
            </w:rPr>
            <w:t>Click or tap here to enter text.</w:t>
          </w:r>
        </w:p>
      </w:docPartBody>
    </w:docPart>
    <w:docPart>
      <w:docPartPr>
        <w:name w:val="B21A461887804620A05262BF6137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4E54D-BEC2-4DBE-83E8-AB899AE132DC}"/>
      </w:docPartPr>
      <w:docPartBody>
        <w:p w:rsidR="00177E31" w:rsidRDefault="00525057" w:rsidP="00525057">
          <w:pPr>
            <w:pStyle w:val="B21A461887804620A05262BF61377F3E"/>
          </w:pPr>
          <w:r w:rsidRPr="001C7975">
            <w:rPr>
              <w:rStyle w:val="PlaceholderText"/>
              <w:rFonts w:ascii="Segoe UI" w:hAnsi="Segoe UI" w:cs="Segoe UI"/>
              <w:highlight w:val="yellow"/>
            </w:rPr>
            <w:t>Click or tap here to enter text.</w:t>
          </w:r>
        </w:p>
      </w:docPartBody>
    </w:docPart>
    <w:docPart>
      <w:docPartPr>
        <w:name w:val="9978A2E421154BE0BDABB46341EC1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CEA04-0B3A-456B-90ED-815D4F0E09AD}"/>
      </w:docPartPr>
      <w:docPartBody>
        <w:p w:rsidR="00177E31" w:rsidRDefault="00525057" w:rsidP="00525057">
          <w:pPr>
            <w:pStyle w:val="9978A2E421154BE0BDABB46341EC16BB"/>
          </w:pPr>
          <w:r w:rsidRPr="001C7975">
            <w:rPr>
              <w:rStyle w:val="PlaceholderText"/>
              <w:rFonts w:ascii="Segoe UI" w:hAnsi="Segoe UI" w:cs="Segoe UI"/>
              <w:highlight w:val="yellow"/>
            </w:rPr>
            <w:t>Click or tap here to enter text.</w:t>
          </w:r>
        </w:p>
      </w:docPartBody>
    </w:docPart>
    <w:docPart>
      <w:docPartPr>
        <w:name w:val="6EA9C60D8B5D4243940D13B94DD3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90EFB-3950-4605-9741-D715C494924A}"/>
      </w:docPartPr>
      <w:docPartBody>
        <w:p w:rsidR="00177E31" w:rsidRDefault="00525057" w:rsidP="00525057">
          <w:pPr>
            <w:pStyle w:val="6EA9C60D8B5D4243940D13B94DD35D00"/>
          </w:pPr>
          <w:r w:rsidRPr="001C7975">
            <w:rPr>
              <w:rStyle w:val="PlaceholderText"/>
              <w:rFonts w:ascii="Segoe UI" w:hAnsi="Segoe UI" w:cs="Segoe UI"/>
              <w:highlight w:val="yellow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CD3"/>
    <w:rsid w:val="00055BE9"/>
    <w:rsid w:val="00177E31"/>
    <w:rsid w:val="00373454"/>
    <w:rsid w:val="003A6CF0"/>
    <w:rsid w:val="004F434C"/>
    <w:rsid w:val="005106FD"/>
    <w:rsid w:val="00525057"/>
    <w:rsid w:val="006B6477"/>
    <w:rsid w:val="006D3CD3"/>
    <w:rsid w:val="008017D9"/>
    <w:rsid w:val="008960B9"/>
    <w:rsid w:val="00A533DD"/>
    <w:rsid w:val="00DE5A2E"/>
    <w:rsid w:val="00E17381"/>
    <w:rsid w:val="00ED1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057"/>
    <w:rPr>
      <w:color w:val="808080"/>
    </w:rPr>
  </w:style>
  <w:style w:type="paragraph" w:customStyle="1" w:styleId="42D2DC6850CA484CA71CB89E2DE374FE">
    <w:name w:val="42D2DC6850CA484CA71CB89E2DE374FE"/>
    <w:rsid w:val="00525057"/>
    <w:rPr>
      <w:kern w:val="2"/>
      <w14:ligatures w14:val="standardContextual"/>
    </w:rPr>
  </w:style>
  <w:style w:type="paragraph" w:customStyle="1" w:styleId="B21A461887804620A05262BF61377F3E">
    <w:name w:val="B21A461887804620A05262BF61377F3E"/>
    <w:rsid w:val="00525057"/>
    <w:rPr>
      <w:kern w:val="2"/>
      <w14:ligatures w14:val="standardContextual"/>
    </w:rPr>
  </w:style>
  <w:style w:type="paragraph" w:customStyle="1" w:styleId="9978A2E421154BE0BDABB46341EC16BB">
    <w:name w:val="9978A2E421154BE0BDABB46341EC16BB"/>
    <w:rsid w:val="00525057"/>
    <w:rPr>
      <w:kern w:val="2"/>
      <w14:ligatures w14:val="standardContextual"/>
    </w:rPr>
  </w:style>
  <w:style w:type="paragraph" w:customStyle="1" w:styleId="6EA9C60D8B5D4243940D13B94DD35D00">
    <w:name w:val="6EA9C60D8B5D4243940D13B94DD35D00"/>
    <w:rsid w:val="0052505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794B0584FB4E974A50A5DE251FC8" ma:contentTypeVersion="18" ma:contentTypeDescription="Create a new document." ma:contentTypeScope="" ma:versionID="c83cfd273b33506e8ebd24bbb4858095">
  <xsd:schema xmlns:xsd="http://www.w3.org/2001/XMLSchema" xmlns:xs="http://www.w3.org/2001/XMLSchema" xmlns:p="http://schemas.microsoft.com/office/2006/metadata/properties" xmlns:ns2="ac9e27ac-d528-4243-89ed-f5d0ed57b253" xmlns:ns3="32b76e74-659d-4a76-820c-d6990d07b639" targetNamespace="http://schemas.microsoft.com/office/2006/metadata/properties" ma:root="true" ma:fieldsID="3f3d57e140aeea4de4ab90770b81ec88" ns2:_="" ns3:_="">
    <xsd:import namespace="ac9e27ac-d528-4243-89ed-f5d0ed57b253"/>
    <xsd:import namespace="32b76e74-659d-4a76-820c-d6990d07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27ac-d528-4243-89ed-f5d0ed57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aee2ce-b6b5-4980-bb60-9d8e15330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6e74-659d-4a76-820c-d6990d07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c08bc5-afae-4831-a716-ff4a5dc99843}" ma:internalName="TaxCatchAll" ma:showField="CatchAllData" ma:web="32b76e74-659d-4a76-820c-d6990d07b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e27ac-d528-4243-89ed-f5d0ed57b253">
      <Terms xmlns="http://schemas.microsoft.com/office/infopath/2007/PartnerControls"/>
    </lcf76f155ced4ddcb4097134ff3c332f>
    <TaxCatchAll xmlns="32b76e74-659d-4a76-820c-d6990d07b6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4BD11-3595-4E3E-8290-AAA155169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e27ac-d528-4243-89ed-f5d0ed57b253"/>
    <ds:schemaRef ds:uri="32b76e74-659d-4a76-820c-d6990d07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C9F8F-D957-43CB-80C3-60C7D5728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595D8-3414-4F67-AEBC-3AF0534F3809}">
  <ds:schemaRefs>
    <ds:schemaRef ds:uri="http://schemas.microsoft.com/office/2006/metadata/properties"/>
    <ds:schemaRef ds:uri="http://schemas.microsoft.com/office/infopath/2007/PartnerControls"/>
    <ds:schemaRef ds:uri="ac9e27ac-d528-4243-89ed-f5d0ed57b253"/>
    <ds:schemaRef ds:uri="32b76e74-659d-4a76-820c-d6990d07b639"/>
  </ds:schemaRefs>
</ds:datastoreItem>
</file>

<file path=customXml/itemProps4.xml><?xml version="1.0" encoding="utf-8"?>
<ds:datastoreItem xmlns:ds="http://schemas.openxmlformats.org/officeDocument/2006/customXml" ds:itemID="{8F210113-225A-45DA-AC20-06310D73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2081</Characters>
  <Application>Microsoft Office Word</Application>
  <DocSecurity>0</DocSecurity>
  <Lines>17</Lines>
  <Paragraphs>4</Paragraphs>
  <ScaleCrop>false</ScaleCrop>
  <Company>OSPI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Вступний лист щодо оцінювання прогресу учнів (Measurements of Student Progress, MSP) для 3–8 класів, весна 2013 р.</dc:title>
  <dc:subject/>
  <dc:creator>Kristen Jaudon</dc:creator>
  <dc:description/>
  <cp:lastModifiedBy>Ines Ruiz</cp:lastModifiedBy>
  <cp:revision>8</cp:revision>
  <cp:lastPrinted>2008-02-15T15:51:00Z</cp:lastPrinted>
  <dcterms:created xsi:type="dcterms:W3CDTF">2024-02-28T00:48:00Z</dcterms:created>
  <dcterms:modified xsi:type="dcterms:W3CDTF">2024-02-28T19:19:00Z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0x0101005A51794B0584FB4E974A50A5DE251FC8</vt:lpwstr>
  </property>
  <property fmtid="{D5CDD505-2E9C-101B-9397-08002B2CF9AE}" pid="3" name="GrammarlyDocumentId">
    <vt:lpwstr>10144c37cd021fc308589b94ef3a8f8da108245904b9a2a09f2340a4b3845aed</vt:lpwstr>
  </property>
  <property fmtid="{D5CDD505-2E9C-101B-9397-08002B2CF9AE}" pid="4" name="MediaServiceImageTags">
    <vt:lpwstr/>
  </property>
</Properties>
</file>